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55F39" w14:textId="7C98EEF0" w:rsidR="001C1538" w:rsidRPr="00E83D14" w:rsidRDefault="00525BAE" w:rsidP="00525BAE">
      <w:pPr>
        <w:widowControl/>
        <w:jc w:val="center"/>
      </w:pPr>
      <w:r w:rsidRPr="00E83D14">
        <w:rPr>
          <w:rFonts w:hint="eastAsia"/>
        </w:rPr>
        <w:t>豊</w:t>
      </w:r>
      <w:r w:rsidR="008833EB" w:rsidRPr="00E83D14">
        <w:rPr>
          <w:rFonts w:hint="eastAsia"/>
        </w:rPr>
        <w:t>岡市</w:t>
      </w:r>
      <w:r w:rsidR="00C07C9A" w:rsidRPr="00E83D14">
        <w:rPr>
          <w:rFonts w:hint="eastAsia"/>
        </w:rPr>
        <w:t>女性デジタル</w:t>
      </w:r>
      <w:r w:rsidR="00B62DA5" w:rsidRPr="00E83D14">
        <w:rPr>
          <w:rFonts w:hint="eastAsia"/>
        </w:rPr>
        <w:t>人材育成・就労支援業務</w:t>
      </w:r>
      <w:r w:rsidR="001C1538" w:rsidRPr="00E83D14">
        <w:rPr>
          <w:rFonts w:hint="eastAsia"/>
        </w:rPr>
        <w:t>プロポーザル実施要領</w:t>
      </w:r>
    </w:p>
    <w:p w14:paraId="0182CB87" w14:textId="77777777" w:rsidR="00844DD9" w:rsidRPr="00E83D14" w:rsidRDefault="00844DD9" w:rsidP="00F316DD">
      <w:pPr>
        <w:widowControl/>
        <w:snapToGrid w:val="0"/>
        <w:jc w:val="left"/>
      </w:pPr>
    </w:p>
    <w:p w14:paraId="11C6A7E7" w14:textId="77777777" w:rsidR="009B396E" w:rsidRPr="00E83D14" w:rsidRDefault="00844DD9" w:rsidP="00F316DD">
      <w:pPr>
        <w:widowControl/>
        <w:snapToGrid w:val="0"/>
        <w:jc w:val="left"/>
        <w:rPr>
          <w:rFonts w:ascii="ＭＳ ゴシック" w:eastAsia="ＭＳ ゴシック" w:hAnsi="ＭＳ ゴシック"/>
        </w:rPr>
      </w:pPr>
      <w:r w:rsidRPr="00E83D14">
        <w:rPr>
          <w:rFonts w:ascii="ＭＳ ゴシック" w:eastAsia="ＭＳ ゴシック" w:hAnsi="ＭＳ ゴシック" w:hint="eastAsia"/>
        </w:rPr>
        <w:t>１</w:t>
      </w:r>
      <w:r w:rsidR="000F1780" w:rsidRPr="00E83D14">
        <w:rPr>
          <w:rFonts w:ascii="ＭＳ ゴシック" w:eastAsia="ＭＳ ゴシック" w:hAnsi="ＭＳ ゴシック" w:hint="eastAsia"/>
        </w:rPr>
        <w:t xml:space="preserve">　</w:t>
      </w:r>
      <w:r w:rsidR="009B396E" w:rsidRPr="00E83D14">
        <w:rPr>
          <w:rFonts w:ascii="ＭＳ ゴシック" w:eastAsia="ＭＳ ゴシック" w:hAnsi="ＭＳ ゴシック" w:hint="eastAsia"/>
        </w:rPr>
        <w:t>目的</w:t>
      </w:r>
    </w:p>
    <w:p w14:paraId="0D2402B1" w14:textId="51DD9D95" w:rsidR="009B396E" w:rsidRPr="00E83D14" w:rsidRDefault="009B396E" w:rsidP="007237AD">
      <w:pPr>
        <w:widowControl/>
        <w:snapToGrid w:val="0"/>
        <w:ind w:leftChars="100" w:left="221" w:firstLineChars="100" w:firstLine="221"/>
        <w:jc w:val="left"/>
      </w:pPr>
      <w:r w:rsidRPr="00E83D14">
        <w:rPr>
          <w:rFonts w:hAnsi="ＭＳ 明朝" w:hint="eastAsia"/>
        </w:rPr>
        <w:t>この</w:t>
      </w:r>
      <w:r w:rsidR="00820BBA" w:rsidRPr="00E83D14">
        <w:rPr>
          <w:rFonts w:hAnsi="ＭＳ 明朝" w:hint="eastAsia"/>
        </w:rPr>
        <w:t>要領は、豊岡</w:t>
      </w:r>
      <w:r w:rsidRPr="00E83D14">
        <w:rPr>
          <w:rFonts w:hAnsi="ＭＳ 明朝" w:hint="eastAsia"/>
        </w:rPr>
        <w:t>市</w:t>
      </w:r>
      <w:r w:rsidR="00C07C9A" w:rsidRPr="00E83D14">
        <w:rPr>
          <w:rFonts w:hint="eastAsia"/>
        </w:rPr>
        <w:t>女性デジタル</w:t>
      </w:r>
      <w:r w:rsidR="00B62DA5" w:rsidRPr="00E83D14">
        <w:rPr>
          <w:rFonts w:hint="eastAsia"/>
        </w:rPr>
        <w:t>人材育成・就労支援業務</w:t>
      </w:r>
      <w:r w:rsidR="00BF63A2" w:rsidRPr="00E83D14">
        <w:rPr>
          <w:rFonts w:hint="eastAsia"/>
        </w:rPr>
        <w:t>契約候補者</w:t>
      </w:r>
      <w:r w:rsidRPr="00E83D14">
        <w:rPr>
          <w:rFonts w:hint="eastAsia"/>
        </w:rPr>
        <w:t>選定について必要な事項を定めるものとする。</w:t>
      </w:r>
    </w:p>
    <w:p w14:paraId="39880101" w14:textId="77777777" w:rsidR="009B396E" w:rsidRPr="00E83D14" w:rsidRDefault="009B396E" w:rsidP="00F316DD">
      <w:pPr>
        <w:widowControl/>
        <w:snapToGrid w:val="0"/>
        <w:jc w:val="left"/>
      </w:pPr>
    </w:p>
    <w:p w14:paraId="319B4424" w14:textId="77777777" w:rsidR="009B396E" w:rsidRPr="00E83D14" w:rsidRDefault="009B396E" w:rsidP="00F316DD">
      <w:pPr>
        <w:widowControl/>
        <w:snapToGrid w:val="0"/>
        <w:jc w:val="left"/>
        <w:rPr>
          <w:rFonts w:ascii="ＭＳ ゴシック" w:eastAsia="ＭＳ ゴシック" w:hAnsi="ＭＳ ゴシック"/>
        </w:rPr>
      </w:pPr>
      <w:r w:rsidRPr="00E83D14">
        <w:rPr>
          <w:rFonts w:ascii="ＭＳ ゴシック" w:eastAsia="ＭＳ ゴシック" w:hAnsi="ＭＳ ゴシック" w:hint="eastAsia"/>
        </w:rPr>
        <w:t>２　業務概要</w:t>
      </w:r>
      <w:r w:rsidRPr="00E83D14">
        <w:rPr>
          <w:rFonts w:ascii="ＭＳ ゴシック" w:eastAsia="ＭＳ ゴシック" w:hAnsi="ＭＳ ゴシック"/>
        </w:rPr>
        <w:t xml:space="preserve">  </w:t>
      </w:r>
    </w:p>
    <w:p w14:paraId="31A1672F" w14:textId="0951130E" w:rsidR="0063489C" w:rsidRPr="00E83D14" w:rsidRDefault="00B5040A" w:rsidP="0063489C">
      <w:pPr>
        <w:widowControl/>
        <w:snapToGrid w:val="0"/>
        <w:ind w:firstLineChars="100" w:firstLine="221"/>
        <w:jc w:val="left"/>
      </w:pPr>
      <w:r w:rsidRPr="00E83D14">
        <w:rPr>
          <w:rFonts w:hint="eastAsia"/>
          <w:kern w:val="0"/>
        </w:rPr>
        <w:t>⑴</w:t>
      </w:r>
      <w:r w:rsidR="0053109F" w:rsidRPr="00E83D14">
        <w:rPr>
          <w:rFonts w:hint="eastAsia"/>
          <w:kern w:val="0"/>
        </w:rPr>
        <w:t xml:space="preserve">　</w:t>
      </w:r>
      <w:r w:rsidR="00394044" w:rsidRPr="00E83D14">
        <w:rPr>
          <w:rFonts w:hint="eastAsia"/>
          <w:kern w:val="0"/>
        </w:rPr>
        <w:t xml:space="preserve">件名　　</w:t>
      </w:r>
      <w:r w:rsidR="002003AA" w:rsidRPr="00E83D14">
        <w:rPr>
          <w:rFonts w:hint="eastAsia"/>
        </w:rPr>
        <w:t>豊岡市</w:t>
      </w:r>
      <w:r w:rsidR="00C07C9A" w:rsidRPr="00E83D14">
        <w:rPr>
          <w:rFonts w:hint="eastAsia"/>
        </w:rPr>
        <w:t>女性デジタル</w:t>
      </w:r>
      <w:r w:rsidR="00B62DA5" w:rsidRPr="00E83D14">
        <w:rPr>
          <w:rFonts w:hint="eastAsia"/>
        </w:rPr>
        <w:t>人材育成・就労支援業務</w:t>
      </w:r>
    </w:p>
    <w:p w14:paraId="70C16B39" w14:textId="77777777" w:rsidR="00A47DAA" w:rsidRPr="00E83D14" w:rsidRDefault="0053109F" w:rsidP="00A47DAA">
      <w:pPr>
        <w:widowControl/>
        <w:snapToGrid w:val="0"/>
        <w:ind w:firstLineChars="100" w:firstLine="221"/>
        <w:jc w:val="left"/>
      </w:pPr>
      <w:r w:rsidRPr="00E83D14">
        <w:rPr>
          <w:rFonts w:hint="eastAsia"/>
        </w:rPr>
        <w:t>⑵</w:t>
      </w:r>
      <w:r w:rsidR="00F91F70" w:rsidRPr="00E83D14">
        <w:rPr>
          <w:rFonts w:hint="eastAsia"/>
        </w:rPr>
        <w:t xml:space="preserve">　業務の</w:t>
      </w:r>
      <w:r w:rsidR="009B396E" w:rsidRPr="00E83D14">
        <w:rPr>
          <w:rFonts w:hint="eastAsia"/>
        </w:rPr>
        <w:t>目的</w:t>
      </w:r>
    </w:p>
    <w:p w14:paraId="736C3235" w14:textId="4E2D2614" w:rsidR="00844DD9" w:rsidRPr="00E83D14" w:rsidRDefault="0063489C" w:rsidP="0063489C">
      <w:pPr>
        <w:widowControl/>
        <w:snapToGrid w:val="0"/>
        <w:ind w:leftChars="200" w:left="442" w:firstLineChars="100" w:firstLine="221"/>
        <w:jc w:val="left"/>
      </w:pPr>
      <w:r w:rsidRPr="00E83D14">
        <w:rPr>
          <w:rFonts w:hint="eastAsia"/>
        </w:rPr>
        <w:t>豊岡市ジェンダーギャップ解消戦略に掲げる手段の一つ「自分のありたい姿に向かって、経済的に自立し、いきいきと暮らす女性が増えている」を実現するため、ライフイベントにより就労機会が制限されやすい女性の所得向上と柔軟な働き方の推進、および地域の雇用創出に貢献することを目的とする。</w:t>
      </w:r>
    </w:p>
    <w:p w14:paraId="18CF16BD" w14:textId="3E891938" w:rsidR="009E6417" w:rsidRPr="00E83D14" w:rsidRDefault="00F91F70" w:rsidP="00F316DD">
      <w:pPr>
        <w:widowControl/>
        <w:snapToGrid w:val="0"/>
        <w:ind w:firstLineChars="50" w:firstLine="111"/>
        <w:jc w:val="left"/>
        <w:rPr>
          <w:kern w:val="0"/>
        </w:rPr>
      </w:pPr>
      <w:r w:rsidRPr="00E83D14">
        <w:rPr>
          <w:rFonts w:hint="eastAsia"/>
          <w:kern w:val="0"/>
        </w:rPr>
        <w:t xml:space="preserve"> </w:t>
      </w:r>
      <w:r w:rsidR="0053109F" w:rsidRPr="00E83D14">
        <w:rPr>
          <w:rFonts w:hint="eastAsia"/>
        </w:rPr>
        <w:t>⑶</w:t>
      </w:r>
      <w:r w:rsidR="007E5812" w:rsidRPr="00E83D14">
        <w:rPr>
          <w:rFonts w:hint="eastAsia"/>
        </w:rPr>
        <w:t xml:space="preserve">　</w:t>
      </w:r>
      <w:r w:rsidR="000F1780" w:rsidRPr="00E83D14">
        <w:rPr>
          <w:kern w:val="0"/>
        </w:rPr>
        <w:t>業務内容</w:t>
      </w:r>
    </w:p>
    <w:p w14:paraId="32448B41" w14:textId="2059095D" w:rsidR="0063489C" w:rsidRPr="00E83D14" w:rsidRDefault="0063489C" w:rsidP="00450F77">
      <w:pPr>
        <w:widowControl/>
        <w:ind w:leftChars="250" w:left="774" w:hangingChars="100" w:hanging="221"/>
        <w:jc w:val="left"/>
      </w:pPr>
      <w:proofErr w:type="gramStart"/>
      <w:r w:rsidRPr="00E83D14">
        <w:rPr>
          <w:rFonts w:hint="eastAsia"/>
        </w:rPr>
        <w:t>ア</w:t>
      </w:r>
      <w:proofErr w:type="gramEnd"/>
      <w:r w:rsidRPr="00E83D14">
        <w:rPr>
          <w:rFonts w:hint="eastAsia"/>
        </w:rPr>
        <w:t xml:space="preserve">　</w:t>
      </w:r>
      <w:r w:rsidR="00450F77" w:rsidRPr="00E83D14">
        <w:t>SAP社が提供する基幹業務システム</w:t>
      </w:r>
      <w:r w:rsidR="00E302E1" w:rsidRPr="00E83D14">
        <w:rPr>
          <w:rFonts w:hint="eastAsia"/>
        </w:rPr>
        <w:t>、</w:t>
      </w:r>
      <w:r w:rsidR="00450F77" w:rsidRPr="00E83D14">
        <w:rPr>
          <w:rFonts w:hint="eastAsia"/>
        </w:rPr>
        <w:t>ロボティック・プロセス・オートメーション</w:t>
      </w:r>
      <w:r w:rsidRPr="00E83D14">
        <w:t>等の</w:t>
      </w:r>
      <w:r w:rsidR="00234F63" w:rsidRPr="00E83D14">
        <w:rPr>
          <w:rFonts w:hint="eastAsia"/>
        </w:rPr>
        <w:t>企業</w:t>
      </w:r>
      <w:r w:rsidRPr="00E83D14">
        <w:t>DX推進に資する</w:t>
      </w:r>
      <w:r w:rsidRPr="00E83D14">
        <w:rPr>
          <w:rFonts w:hint="eastAsia"/>
        </w:rPr>
        <w:t>実務的な</w:t>
      </w:r>
      <w:r w:rsidRPr="00E83D14">
        <w:t>ITスキル研修の実施</w:t>
      </w:r>
    </w:p>
    <w:p w14:paraId="0A9F00CD" w14:textId="77777777" w:rsidR="0063489C" w:rsidRPr="00E83D14" w:rsidRDefault="0063489C" w:rsidP="0063489C">
      <w:pPr>
        <w:widowControl/>
        <w:ind w:firstLineChars="256" w:firstLine="566"/>
        <w:jc w:val="left"/>
      </w:pPr>
      <w:r w:rsidRPr="00E83D14">
        <w:rPr>
          <w:rFonts w:hint="eastAsia"/>
        </w:rPr>
        <w:t>イ　ビジネスマインドセット・スキル・金融知識等の就労基礎スキル研修の実施</w:t>
      </w:r>
    </w:p>
    <w:p w14:paraId="10EE7731" w14:textId="639730EF" w:rsidR="0063489C" w:rsidRPr="00E83D14" w:rsidRDefault="0063489C" w:rsidP="0063489C">
      <w:pPr>
        <w:widowControl/>
        <w:ind w:firstLineChars="256" w:firstLine="566"/>
        <w:jc w:val="left"/>
      </w:pPr>
      <w:r w:rsidRPr="00E83D14">
        <w:rPr>
          <w:rFonts w:hint="eastAsia"/>
        </w:rPr>
        <w:t>ウ　修了者の希望する働き方に応じた求人紹介・マッチング支援</w:t>
      </w:r>
      <w:r w:rsidR="00A72900" w:rsidRPr="00E83D14">
        <w:rPr>
          <w:rFonts w:hint="eastAsia"/>
        </w:rPr>
        <w:t>等</w:t>
      </w:r>
      <w:r w:rsidRPr="00E83D14">
        <w:rPr>
          <w:rFonts w:hint="eastAsia"/>
        </w:rPr>
        <w:t>の実施</w:t>
      </w:r>
    </w:p>
    <w:p w14:paraId="589BB63E" w14:textId="5D87B940" w:rsidR="00A72900" w:rsidRPr="00E83D14" w:rsidRDefault="00A72900" w:rsidP="0063489C">
      <w:pPr>
        <w:widowControl/>
        <w:ind w:firstLineChars="256" w:firstLine="566"/>
        <w:jc w:val="left"/>
      </w:pPr>
      <w:r w:rsidRPr="00E83D14">
        <w:rPr>
          <w:rFonts w:hint="eastAsia"/>
        </w:rPr>
        <w:t>エ　地域の雇用創出に向けた取り組み</w:t>
      </w:r>
    </w:p>
    <w:p w14:paraId="0DF5502D" w14:textId="29D4F364" w:rsidR="00360F72" w:rsidRPr="00E83D14" w:rsidRDefault="00A72900" w:rsidP="0063489C">
      <w:pPr>
        <w:widowControl/>
        <w:ind w:firstLineChars="256" w:firstLine="566"/>
        <w:jc w:val="left"/>
      </w:pPr>
      <w:proofErr w:type="gramStart"/>
      <w:r w:rsidRPr="00E83D14">
        <w:rPr>
          <w:rFonts w:hint="eastAsia"/>
        </w:rPr>
        <w:t>オ</w:t>
      </w:r>
      <w:proofErr w:type="gramEnd"/>
      <w:r w:rsidR="0063489C" w:rsidRPr="00E83D14">
        <w:rPr>
          <w:rFonts w:hint="eastAsia"/>
        </w:rPr>
        <w:t xml:space="preserve">　受講者間の交流促進を目的とした</w:t>
      </w:r>
      <w:r w:rsidR="00C25E52" w:rsidRPr="00E83D14">
        <w:rPr>
          <w:rFonts w:hint="eastAsia"/>
        </w:rPr>
        <w:t>ネットワーク</w:t>
      </w:r>
      <w:r w:rsidR="0063489C" w:rsidRPr="00E83D14">
        <w:rPr>
          <w:rFonts w:hint="eastAsia"/>
        </w:rPr>
        <w:t>形成</w:t>
      </w:r>
    </w:p>
    <w:p w14:paraId="5BA81152" w14:textId="733767D7" w:rsidR="001C1538" w:rsidRPr="00E83D14" w:rsidRDefault="0053109F" w:rsidP="00F316DD">
      <w:pPr>
        <w:widowControl/>
        <w:snapToGrid w:val="0"/>
        <w:ind w:firstLineChars="100" w:firstLine="221"/>
        <w:jc w:val="left"/>
      </w:pPr>
      <w:r w:rsidRPr="00E83D14">
        <w:rPr>
          <w:rFonts w:hint="eastAsia"/>
          <w:kern w:val="0"/>
        </w:rPr>
        <w:t>⑷</w:t>
      </w:r>
      <w:r w:rsidR="00F91F70" w:rsidRPr="00E83D14">
        <w:rPr>
          <w:rFonts w:hint="eastAsia"/>
          <w:kern w:val="0"/>
        </w:rPr>
        <w:t xml:space="preserve">　</w:t>
      </w:r>
      <w:r w:rsidR="000F1780" w:rsidRPr="00E83D14">
        <w:rPr>
          <w:kern w:val="0"/>
        </w:rPr>
        <w:t>業務期間</w:t>
      </w:r>
      <w:r w:rsidR="00F91F70" w:rsidRPr="00E83D14">
        <w:rPr>
          <w:rFonts w:hint="eastAsia"/>
          <w:kern w:val="0"/>
        </w:rPr>
        <w:t xml:space="preserve">　</w:t>
      </w:r>
      <w:r w:rsidR="00820BBA" w:rsidRPr="00E83D14">
        <w:rPr>
          <w:rFonts w:hint="eastAsia"/>
          <w:kern w:val="0"/>
        </w:rPr>
        <w:t xml:space="preserve">　</w:t>
      </w:r>
      <w:r w:rsidR="00F91F70" w:rsidRPr="00E83D14">
        <w:rPr>
          <w:rFonts w:hint="eastAsia"/>
          <w:kern w:val="0"/>
        </w:rPr>
        <w:t xml:space="preserve">　</w:t>
      </w:r>
      <w:r w:rsidR="00046367" w:rsidRPr="00E83D14">
        <w:rPr>
          <w:rFonts w:hint="eastAsia"/>
        </w:rPr>
        <w:t>2026</w:t>
      </w:r>
      <w:r w:rsidR="00A529B9" w:rsidRPr="00E83D14">
        <w:rPr>
          <w:rFonts w:hint="eastAsia"/>
        </w:rPr>
        <w:t>年</w:t>
      </w:r>
      <w:r w:rsidR="00046367" w:rsidRPr="00E83D14">
        <w:rPr>
          <w:rFonts w:hint="eastAsia"/>
        </w:rPr>
        <w:t>７</w:t>
      </w:r>
      <w:r w:rsidR="00A529B9" w:rsidRPr="00E83D14">
        <w:rPr>
          <w:rFonts w:hint="eastAsia"/>
        </w:rPr>
        <w:t>月</w:t>
      </w:r>
      <w:r w:rsidR="00523B83" w:rsidRPr="00E83D14">
        <w:rPr>
          <w:rFonts w:hint="eastAsia"/>
        </w:rPr>
        <w:t>２</w:t>
      </w:r>
      <w:r w:rsidR="00A529B9" w:rsidRPr="00E83D14">
        <w:rPr>
          <w:rFonts w:hint="eastAsia"/>
        </w:rPr>
        <w:t>日から</w:t>
      </w:r>
      <w:r w:rsidR="00046367" w:rsidRPr="00E83D14">
        <w:rPr>
          <w:rFonts w:hint="eastAsia"/>
        </w:rPr>
        <w:t>2027</w:t>
      </w:r>
      <w:r w:rsidR="00A529B9" w:rsidRPr="00E83D14">
        <w:rPr>
          <w:rFonts w:hint="eastAsia"/>
        </w:rPr>
        <w:t>年</w:t>
      </w:r>
      <w:r w:rsidR="00046367" w:rsidRPr="00E83D14">
        <w:rPr>
          <w:rFonts w:hint="eastAsia"/>
        </w:rPr>
        <w:t>３</w:t>
      </w:r>
      <w:r w:rsidR="00A529B9" w:rsidRPr="00E83D14">
        <w:rPr>
          <w:rFonts w:hint="eastAsia"/>
        </w:rPr>
        <w:t>月</w:t>
      </w:r>
      <w:r w:rsidR="00046367" w:rsidRPr="00E83D14">
        <w:rPr>
          <w:rFonts w:hint="eastAsia"/>
        </w:rPr>
        <w:t>10</w:t>
      </w:r>
      <w:r w:rsidR="00A529B9" w:rsidRPr="00E83D14">
        <w:rPr>
          <w:rFonts w:hint="eastAsia"/>
        </w:rPr>
        <w:t>日まで</w:t>
      </w:r>
      <w:r w:rsidR="001C1538" w:rsidRPr="00E83D14">
        <w:t xml:space="preserve"> </w:t>
      </w:r>
    </w:p>
    <w:p w14:paraId="59AD6DA0" w14:textId="77777777" w:rsidR="001C1538" w:rsidRPr="00E83D14" w:rsidRDefault="001C1538" w:rsidP="00F316DD">
      <w:pPr>
        <w:widowControl/>
        <w:snapToGrid w:val="0"/>
        <w:jc w:val="left"/>
      </w:pPr>
      <w:r w:rsidRPr="00E83D14">
        <w:t xml:space="preserve"> </w:t>
      </w:r>
    </w:p>
    <w:p w14:paraId="6D53701C" w14:textId="6F794AA5" w:rsidR="001C1538" w:rsidRPr="00E83D14" w:rsidRDefault="00A529B9" w:rsidP="00F316DD">
      <w:pPr>
        <w:widowControl/>
        <w:snapToGrid w:val="0"/>
        <w:jc w:val="left"/>
        <w:rPr>
          <w:rFonts w:ascii="ＭＳ ゴシック" w:eastAsia="ＭＳ ゴシック" w:hAnsi="ＭＳ ゴシック"/>
        </w:rPr>
      </w:pPr>
      <w:r w:rsidRPr="00E83D14">
        <w:rPr>
          <w:rFonts w:ascii="ＭＳ ゴシック" w:eastAsia="ＭＳ ゴシック" w:hAnsi="ＭＳ ゴシック" w:hint="eastAsia"/>
        </w:rPr>
        <w:t xml:space="preserve">３　</w:t>
      </w:r>
      <w:r w:rsidR="00581D46" w:rsidRPr="00E83D14">
        <w:rPr>
          <w:rFonts w:ascii="ＭＳ ゴシック" w:eastAsia="ＭＳ ゴシック" w:hAnsi="ＭＳ ゴシック" w:hint="eastAsia"/>
        </w:rPr>
        <w:t>見積限度</w:t>
      </w:r>
      <w:r w:rsidR="00CD0DC0" w:rsidRPr="00E83D14">
        <w:rPr>
          <w:rFonts w:ascii="ＭＳ ゴシック" w:eastAsia="ＭＳ ゴシック" w:hAnsi="ＭＳ ゴシック" w:hint="eastAsia"/>
        </w:rPr>
        <w:t>額</w:t>
      </w:r>
      <w:r w:rsidR="00581D46" w:rsidRPr="00E83D14">
        <w:rPr>
          <w:rFonts w:ascii="ＭＳ ゴシック" w:eastAsia="ＭＳ ゴシック" w:hAnsi="ＭＳ ゴシック" w:hint="eastAsia"/>
        </w:rPr>
        <w:t>（予算額）</w:t>
      </w:r>
    </w:p>
    <w:p w14:paraId="3500CBF9" w14:textId="180764D4" w:rsidR="001C1538" w:rsidRPr="00E83D14" w:rsidRDefault="001C1538" w:rsidP="00F316DD">
      <w:pPr>
        <w:widowControl/>
        <w:snapToGrid w:val="0"/>
        <w:jc w:val="left"/>
      </w:pPr>
      <w:r w:rsidRPr="00E83D14">
        <w:t xml:space="preserve">  </w:t>
      </w:r>
      <w:r w:rsidR="00844DD9" w:rsidRPr="00E83D14">
        <w:t xml:space="preserve">  </w:t>
      </w:r>
      <w:r w:rsidR="00C07C9A" w:rsidRPr="00E83D14">
        <w:rPr>
          <w:rFonts w:hint="eastAsia"/>
        </w:rPr>
        <w:t>4,130</w:t>
      </w:r>
      <w:r w:rsidR="00A529B9" w:rsidRPr="00E83D14">
        <w:rPr>
          <w:rFonts w:hint="eastAsia"/>
        </w:rPr>
        <w:t>千円</w:t>
      </w:r>
      <w:r w:rsidRPr="00E83D14">
        <w:t>（</w:t>
      </w:r>
      <w:r w:rsidR="00A529B9" w:rsidRPr="00E83D14">
        <w:rPr>
          <w:rFonts w:hint="eastAsia"/>
        </w:rPr>
        <w:t>消費税及び地方消費税を含む。）</w:t>
      </w:r>
      <w:r w:rsidRPr="00E83D14">
        <w:t xml:space="preserve"> </w:t>
      </w:r>
    </w:p>
    <w:p w14:paraId="7A9DD536" w14:textId="16EB7C33" w:rsidR="001C1538" w:rsidRPr="00E83D14" w:rsidRDefault="001C1538" w:rsidP="0053109F">
      <w:pPr>
        <w:widowControl/>
        <w:snapToGrid w:val="0"/>
        <w:ind w:left="221" w:hangingChars="100" w:hanging="221"/>
        <w:jc w:val="left"/>
      </w:pPr>
      <w:r w:rsidRPr="00E83D14">
        <w:t xml:space="preserve">  </w:t>
      </w:r>
      <w:r w:rsidR="00A529B9" w:rsidRPr="00E83D14">
        <w:rPr>
          <w:rFonts w:hint="eastAsia"/>
        </w:rPr>
        <w:t xml:space="preserve">　</w:t>
      </w:r>
      <w:r w:rsidRPr="00E83D14">
        <w:t>なお、参考見積書の金額が、</w:t>
      </w:r>
      <w:r w:rsidR="008A722E" w:rsidRPr="00E83D14">
        <w:rPr>
          <w:rFonts w:hint="eastAsia"/>
        </w:rPr>
        <w:t>見積限度額（</w:t>
      </w:r>
      <w:r w:rsidR="00CD0DC0" w:rsidRPr="00E83D14">
        <w:rPr>
          <w:rFonts w:hint="eastAsia"/>
        </w:rPr>
        <w:t>予算額</w:t>
      </w:r>
      <w:r w:rsidR="008A722E" w:rsidRPr="00E83D14">
        <w:rPr>
          <w:rFonts w:hint="eastAsia"/>
        </w:rPr>
        <w:t>）</w:t>
      </w:r>
      <w:r w:rsidRPr="00E83D14">
        <w:t xml:space="preserve">を超過した場合は失格とする。 </w:t>
      </w:r>
    </w:p>
    <w:p w14:paraId="7F4BF37B" w14:textId="77777777" w:rsidR="009E6417" w:rsidRPr="00E83D14" w:rsidRDefault="009E6417" w:rsidP="00F316DD">
      <w:pPr>
        <w:widowControl/>
        <w:snapToGrid w:val="0"/>
        <w:jc w:val="left"/>
      </w:pPr>
    </w:p>
    <w:p w14:paraId="1FC8B6A3" w14:textId="77777777" w:rsidR="009E6417" w:rsidRPr="00E83D14" w:rsidRDefault="009E6417" w:rsidP="00F316DD">
      <w:pPr>
        <w:widowControl/>
        <w:snapToGrid w:val="0"/>
        <w:jc w:val="left"/>
      </w:pPr>
      <w:r w:rsidRPr="00E83D14">
        <w:rPr>
          <w:rFonts w:ascii="ＭＳ ゴシック" w:eastAsia="ＭＳ ゴシック" w:hAnsi="ＭＳ ゴシック" w:hint="eastAsia"/>
        </w:rPr>
        <w:t xml:space="preserve">４　実施形式　　</w:t>
      </w:r>
    </w:p>
    <w:p w14:paraId="721355EA" w14:textId="638215B1" w:rsidR="001C1538" w:rsidRPr="00E83D14" w:rsidRDefault="009E6417" w:rsidP="00F316DD">
      <w:pPr>
        <w:widowControl/>
        <w:snapToGrid w:val="0"/>
        <w:jc w:val="left"/>
      </w:pPr>
      <w:r w:rsidRPr="00E83D14">
        <w:rPr>
          <w:rFonts w:hint="eastAsia"/>
        </w:rPr>
        <w:t xml:space="preserve">　　公募型プロポーザル方式</w:t>
      </w:r>
    </w:p>
    <w:p w14:paraId="6AD3F5E1" w14:textId="77777777" w:rsidR="009E6417" w:rsidRPr="00E83D14" w:rsidRDefault="009E6417" w:rsidP="00F316DD">
      <w:pPr>
        <w:widowControl/>
        <w:snapToGrid w:val="0"/>
        <w:jc w:val="left"/>
      </w:pPr>
    </w:p>
    <w:p w14:paraId="608CACF3" w14:textId="77777777" w:rsidR="001C1538" w:rsidRPr="00E83D14" w:rsidRDefault="009E6417" w:rsidP="00F316DD">
      <w:pPr>
        <w:widowControl/>
        <w:snapToGrid w:val="0"/>
        <w:jc w:val="left"/>
        <w:rPr>
          <w:rFonts w:ascii="ＭＳ ゴシック" w:eastAsia="ＭＳ ゴシック" w:hAnsi="ＭＳ ゴシック"/>
        </w:rPr>
      </w:pPr>
      <w:r w:rsidRPr="00E83D14">
        <w:rPr>
          <w:rFonts w:ascii="ＭＳ ゴシック" w:eastAsia="ＭＳ ゴシック" w:hAnsi="ＭＳ ゴシック" w:hint="eastAsia"/>
        </w:rPr>
        <w:t>５</w:t>
      </w:r>
      <w:r w:rsidR="00A529B9" w:rsidRPr="00E83D14">
        <w:rPr>
          <w:rFonts w:ascii="ＭＳ ゴシック" w:eastAsia="ＭＳ ゴシック" w:hAnsi="ＭＳ ゴシック" w:hint="eastAsia"/>
        </w:rPr>
        <w:t xml:space="preserve">　</w:t>
      </w:r>
      <w:r w:rsidR="001C1538" w:rsidRPr="00E83D14">
        <w:rPr>
          <w:rFonts w:ascii="ＭＳ ゴシック" w:eastAsia="ＭＳ ゴシック" w:hAnsi="ＭＳ ゴシック" w:hint="eastAsia"/>
        </w:rPr>
        <w:t>参加資格</w:t>
      </w:r>
      <w:r w:rsidR="001C1538" w:rsidRPr="00E83D14">
        <w:rPr>
          <w:rFonts w:ascii="ＭＳ ゴシック" w:eastAsia="ＭＳ ゴシック" w:hAnsi="ＭＳ ゴシック"/>
        </w:rPr>
        <w:t xml:space="preserve"> </w:t>
      </w:r>
    </w:p>
    <w:p w14:paraId="0FD3DBFE" w14:textId="77777777" w:rsidR="00183050" w:rsidRPr="00E83D14" w:rsidRDefault="00183050" w:rsidP="00F316DD">
      <w:pPr>
        <w:autoSpaceDE w:val="0"/>
        <w:autoSpaceDN w:val="0"/>
        <w:snapToGrid w:val="0"/>
        <w:ind w:leftChars="100" w:left="221" w:firstLineChars="100" w:firstLine="221"/>
      </w:pPr>
      <w:r w:rsidRPr="00E83D14">
        <w:t xml:space="preserve">プロポーザルに参加できる者は、次に掲げる事項を満たす者でなければならない。 </w:t>
      </w:r>
    </w:p>
    <w:p w14:paraId="7A0E48EF" w14:textId="77777777" w:rsidR="007237AD" w:rsidRPr="00E83D14" w:rsidRDefault="0053109F" w:rsidP="007237AD">
      <w:pPr>
        <w:autoSpaceDE w:val="0"/>
        <w:autoSpaceDN w:val="0"/>
        <w:snapToGrid w:val="0"/>
        <w:ind w:leftChars="100" w:left="442" w:hangingChars="100" w:hanging="221"/>
      </w:pPr>
      <w:r w:rsidRPr="00E83D14">
        <w:rPr>
          <w:rFonts w:hint="eastAsia"/>
        </w:rPr>
        <w:t xml:space="preserve">⑴　</w:t>
      </w:r>
      <w:r w:rsidR="00183050" w:rsidRPr="00E83D14">
        <w:t>プロポーザル方式により契約しようとする業務（以下「該当業務」という。）における豊岡市での競争入札参加資格</w:t>
      </w:r>
      <w:r w:rsidR="00183050" w:rsidRPr="00E83D14">
        <w:rPr>
          <w:rFonts w:hint="eastAsia"/>
        </w:rPr>
        <w:t>者名簿に登録されて</w:t>
      </w:r>
      <w:r w:rsidR="00183050" w:rsidRPr="00E83D14">
        <w:t>いること。</w:t>
      </w:r>
      <w:r w:rsidR="00C92385" w:rsidRPr="00E83D14">
        <w:rPr>
          <w:rFonts w:hint="eastAsia"/>
        </w:rPr>
        <w:t>登録されていない場合、参加申込期間中に、次に掲げる事項の書類（該当するもののみ）を提出し、確認を受けることで参加申込を認める。</w:t>
      </w:r>
    </w:p>
    <w:p w14:paraId="48B77D92" w14:textId="36A1D8FE" w:rsidR="00C92385" w:rsidRPr="00E83D14" w:rsidRDefault="00C92385" w:rsidP="007237AD">
      <w:pPr>
        <w:autoSpaceDE w:val="0"/>
        <w:autoSpaceDN w:val="0"/>
        <w:snapToGrid w:val="0"/>
        <w:ind w:leftChars="200" w:left="442"/>
      </w:pPr>
      <w:proofErr w:type="gramStart"/>
      <w:r w:rsidRPr="00E83D14">
        <w:rPr>
          <w:rFonts w:hint="eastAsia"/>
        </w:rPr>
        <w:t>ア</w:t>
      </w:r>
      <w:proofErr w:type="gramEnd"/>
      <w:r w:rsidRPr="00E83D14">
        <w:rPr>
          <w:rFonts w:hint="eastAsia"/>
        </w:rPr>
        <w:t xml:space="preserve">　法人にあっては、履歴事項全部証明書（登記簿謄本）</w:t>
      </w:r>
    </w:p>
    <w:p w14:paraId="425917BD" w14:textId="77777777" w:rsidR="00C92385" w:rsidRPr="00E83D14" w:rsidRDefault="00C92385" w:rsidP="007237AD">
      <w:pPr>
        <w:autoSpaceDE w:val="0"/>
        <w:autoSpaceDN w:val="0"/>
        <w:snapToGrid w:val="0"/>
        <w:ind w:leftChars="200" w:left="442"/>
      </w:pPr>
      <w:proofErr w:type="gramStart"/>
      <w:r w:rsidRPr="00E83D14">
        <w:rPr>
          <w:rFonts w:hint="eastAsia"/>
        </w:rPr>
        <w:t>イ</w:t>
      </w:r>
      <w:proofErr w:type="gramEnd"/>
      <w:r w:rsidRPr="00E83D14">
        <w:rPr>
          <w:rFonts w:hint="eastAsia"/>
        </w:rPr>
        <w:t xml:space="preserve">　商号登記している個人にあっては、履歴事項全部証明書（商号登記簿謄本）</w:t>
      </w:r>
    </w:p>
    <w:p w14:paraId="6EF0955C" w14:textId="77777777" w:rsidR="00C92385" w:rsidRPr="00E83D14" w:rsidRDefault="00C92385" w:rsidP="00E0252D">
      <w:pPr>
        <w:autoSpaceDE w:val="0"/>
        <w:autoSpaceDN w:val="0"/>
        <w:snapToGrid w:val="0"/>
        <w:ind w:leftChars="200" w:left="663" w:hangingChars="100" w:hanging="221"/>
      </w:pPr>
      <w:r w:rsidRPr="00E83D14">
        <w:rPr>
          <w:rFonts w:hint="eastAsia"/>
        </w:rPr>
        <w:t>ウ　商号登記していない個人にあっては、身分証明書及び登記されていないことの証明書</w:t>
      </w:r>
    </w:p>
    <w:p w14:paraId="1E9ED340" w14:textId="77777777" w:rsidR="00C92385" w:rsidRPr="00E83D14" w:rsidRDefault="00C92385" w:rsidP="007237AD">
      <w:pPr>
        <w:autoSpaceDE w:val="0"/>
        <w:autoSpaceDN w:val="0"/>
        <w:snapToGrid w:val="0"/>
        <w:ind w:leftChars="200" w:left="442"/>
      </w:pPr>
      <w:r w:rsidRPr="00E83D14">
        <w:rPr>
          <w:rFonts w:hint="eastAsia"/>
        </w:rPr>
        <w:t>エ　財務諸表（法人又は個人）</w:t>
      </w:r>
    </w:p>
    <w:p w14:paraId="7B64B67B" w14:textId="0EF46CA2" w:rsidR="00C92385" w:rsidRPr="00E83D14" w:rsidRDefault="00C92385" w:rsidP="00E0252D">
      <w:pPr>
        <w:autoSpaceDE w:val="0"/>
        <w:autoSpaceDN w:val="0"/>
        <w:snapToGrid w:val="0"/>
        <w:ind w:leftChars="200" w:left="663" w:hangingChars="100" w:hanging="221"/>
      </w:pPr>
      <w:proofErr w:type="gramStart"/>
      <w:r w:rsidRPr="00E83D14">
        <w:rPr>
          <w:rFonts w:hint="eastAsia"/>
        </w:rPr>
        <w:t>オ</w:t>
      </w:r>
      <w:proofErr w:type="gramEnd"/>
      <w:r w:rsidRPr="00E83D14">
        <w:rPr>
          <w:rFonts w:hint="eastAsia"/>
        </w:rPr>
        <w:t xml:space="preserve">　豊岡市税の納税証明書（最新の事業年度の記載内容であるもの。ただし、納税証明書に記載されている未納額（滞納額）が０円であるものに限る。）</w:t>
      </w:r>
    </w:p>
    <w:p w14:paraId="23BE107A" w14:textId="51F83B1F" w:rsidR="00C92385" w:rsidRPr="00E83D14" w:rsidRDefault="00C92385" w:rsidP="00E0252D">
      <w:pPr>
        <w:autoSpaceDE w:val="0"/>
        <w:autoSpaceDN w:val="0"/>
        <w:snapToGrid w:val="0"/>
        <w:ind w:leftChars="200" w:left="663" w:hangingChars="100" w:hanging="221"/>
      </w:pPr>
      <w:r w:rsidRPr="00E83D14">
        <w:rPr>
          <w:rFonts w:hint="eastAsia"/>
        </w:rPr>
        <w:t>カ　法人事業税の納税証明書（都道府県で発行されたもので、最新の事業年度の記載内容であるもの。ただし、納税証明書に記載されている未納額（滞納額）が０円であるものに限る。）</w:t>
      </w:r>
    </w:p>
    <w:p w14:paraId="4DAB6076" w14:textId="31B98FAF" w:rsidR="00183050" w:rsidRPr="00E83D14" w:rsidRDefault="00C92385" w:rsidP="00A7560B">
      <w:pPr>
        <w:autoSpaceDE w:val="0"/>
        <w:autoSpaceDN w:val="0"/>
        <w:snapToGrid w:val="0"/>
        <w:ind w:leftChars="200" w:left="663" w:hangingChars="100" w:hanging="221"/>
      </w:pPr>
      <w:r w:rsidRPr="00E83D14">
        <w:rPr>
          <w:rFonts w:hint="eastAsia"/>
        </w:rPr>
        <w:lastRenderedPageBreak/>
        <w:t>キ　法人にあっては法人税並びに消費税及び地方消費税、個人にあっては所得税並びに消費税及び地方消費税の記載がある納税証明書その３（税務署で発行されたもので、最新の事業年度の記載内容であるもの。ただし、納税証明書に記載されている未納額（滞納額）が０円であるものに限る。）</w:t>
      </w:r>
    </w:p>
    <w:p w14:paraId="42A069C1" w14:textId="66B0E682" w:rsidR="00183050" w:rsidRPr="00E83D14" w:rsidRDefault="0053109F" w:rsidP="00952992">
      <w:pPr>
        <w:autoSpaceDE w:val="0"/>
        <w:autoSpaceDN w:val="0"/>
        <w:snapToGrid w:val="0"/>
        <w:ind w:leftChars="100" w:left="442" w:hangingChars="100" w:hanging="221"/>
      </w:pPr>
      <w:r w:rsidRPr="00E83D14">
        <w:rPr>
          <w:rFonts w:hint="eastAsia"/>
        </w:rPr>
        <w:t>⑵</w:t>
      </w:r>
      <w:r w:rsidR="00183050" w:rsidRPr="00E83D14">
        <w:rPr>
          <w:rFonts w:hint="eastAsia"/>
        </w:rPr>
        <w:t xml:space="preserve">　</w:t>
      </w:r>
      <w:r w:rsidR="00183050" w:rsidRPr="00E83D14">
        <w:t>豊岡市指名停止</w:t>
      </w:r>
      <w:r w:rsidR="00183050" w:rsidRPr="00E83D14">
        <w:rPr>
          <w:rFonts w:hint="eastAsia"/>
        </w:rPr>
        <w:t>基準</w:t>
      </w:r>
      <w:r w:rsidR="00183050" w:rsidRPr="00E83D14">
        <w:t>（平成</w:t>
      </w:r>
      <w:r w:rsidR="00183050" w:rsidRPr="00E83D14">
        <w:rPr>
          <w:rFonts w:hint="eastAsia"/>
        </w:rPr>
        <w:t>17年</w:t>
      </w:r>
      <w:r w:rsidR="00183050" w:rsidRPr="00E83D14">
        <w:t>豊岡市</w:t>
      </w:r>
      <w:r w:rsidR="00183050" w:rsidRPr="00E83D14">
        <w:rPr>
          <w:rFonts w:hint="eastAsia"/>
        </w:rPr>
        <w:t>制定</w:t>
      </w:r>
      <w:r w:rsidR="00183050" w:rsidRPr="00E83D14">
        <w:t>）による指名停止</w:t>
      </w:r>
      <w:r w:rsidR="00952992" w:rsidRPr="00E83D14">
        <w:rPr>
          <w:rFonts w:hint="eastAsia"/>
        </w:rPr>
        <w:t>の措置期間中で</w:t>
      </w:r>
      <w:r w:rsidR="00183050" w:rsidRPr="00E83D14">
        <w:t xml:space="preserve">ないこと。 </w:t>
      </w:r>
    </w:p>
    <w:p w14:paraId="1F05F79E" w14:textId="5B938223" w:rsidR="00183050" w:rsidRPr="00E83D14" w:rsidRDefault="0053109F" w:rsidP="0053109F">
      <w:pPr>
        <w:autoSpaceDE w:val="0"/>
        <w:autoSpaceDN w:val="0"/>
        <w:snapToGrid w:val="0"/>
        <w:ind w:leftChars="100" w:left="442" w:hangingChars="100" w:hanging="221"/>
      </w:pPr>
      <w:r w:rsidRPr="00E83D14">
        <w:rPr>
          <w:rFonts w:hint="eastAsia"/>
        </w:rPr>
        <w:t>⑶</w:t>
      </w:r>
      <w:r w:rsidR="00183050" w:rsidRPr="00E83D14">
        <w:rPr>
          <w:rFonts w:hint="eastAsia"/>
        </w:rPr>
        <w:t xml:space="preserve">　</w:t>
      </w:r>
      <w:bookmarkStart w:id="0" w:name="_Hlk195272632"/>
      <w:r w:rsidR="00146996" w:rsidRPr="00E83D14">
        <w:rPr>
          <w:rFonts w:hint="eastAsia"/>
        </w:rPr>
        <w:t>豊岡市入札参加資格制限基準（令和３年豊岡市制定）第</w:t>
      </w:r>
      <w:r w:rsidR="00EF5FED" w:rsidRPr="00E83D14">
        <w:rPr>
          <w:rFonts w:hint="eastAsia"/>
        </w:rPr>
        <w:t>２</w:t>
      </w:r>
      <w:r w:rsidR="00146996" w:rsidRPr="00E83D14">
        <w:rPr>
          <w:rFonts w:hint="eastAsia"/>
        </w:rPr>
        <w:t>条各号いずれかの資格制限事由に該当する者でないこと及び第</w:t>
      </w:r>
      <w:r w:rsidR="00EF5FED" w:rsidRPr="00E83D14">
        <w:rPr>
          <w:rFonts w:hint="eastAsia"/>
        </w:rPr>
        <w:t>３</w:t>
      </w:r>
      <w:r w:rsidR="00146996" w:rsidRPr="00E83D14">
        <w:rPr>
          <w:rFonts w:hint="eastAsia"/>
        </w:rPr>
        <w:t>条の規定による資格制限を受けている者でないこと。</w:t>
      </w:r>
      <w:bookmarkEnd w:id="0"/>
    </w:p>
    <w:p w14:paraId="42F92E75" w14:textId="77777777" w:rsidR="00183050" w:rsidRPr="00E83D14" w:rsidRDefault="0053109F" w:rsidP="00F316DD">
      <w:pPr>
        <w:autoSpaceDE w:val="0"/>
        <w:autoSpaceDN w:val="0"/>
        <w:snapToGrid w:val="0"/>
        <w:ind w:leftChars="100" w:left="553" w:hangingChars="150" w:hanging="332"/>
      </w:pPr>
      <w:r w:rsidRPr="00E83D14">
        <w:rPr>
          <w:rFonts w:hint="eastAsia"/>
        </w:rPr>
        <w:t xml:space="preserve">⑷　</w:t>
      </w:r>
      <w:r w:rsidR="00183050" w:rsidRPr="00E83D14">
        <w:t>競争入札参加資格審査申請において、提出された書類の記載事項に虚</w:t>
      </w:r>
      <w:r w:rsidR="00183050" w:rsidRPr="00E83D14">
        <w:rPr>
          <w:rFonts w:hint="eastAsia"/>
        </w:rPr>
        <w:t>偽がないこと。</w:t>
      </w:r>
      <w:r w:rsidR="00183050" w:rsidRPr="00E83D14">
        <w:t xml:space="preserve"> </w:t>
      </w:r>
    </w:p>
    <w:p w14:paraId="6C7811F9" w14:textId="77777777" w:rsidR="00183050" w:rsidRPr="00E83D14" w:rsidRDefault="0053109F" w:rsidP="00F316DD">
      <w:pPr>
        <w:autoSpaceDE w:val="0"/>
        <w:autoSpaceDN w:val="0"/>
        <w:snapToGrid w:val="0"/>
        <w:ind w:leftChars="100" w:left="221"/>
      </w:pPr>
      <w:r w:rsidRPr="00E83D14">
        <w:rPr>
          <w:rFonts w:hint="eastAsia"/>
        </w:rPr>
        <w:t xml:space="preserve">⑸　</w:t>
      </w:r>
      <w:r w:rsidR="00183050" w:rsidRPr="00E83D14">
        <w:t>破産法（平成</w:t>
      </w:r>
      <w:r w:rsidR="00183050" w:rsidRPr="00E83D14">
        <w:rPr>
          <w:rFonts w:hint="eastAsia"/>
        </w:rPr>
        <w:t>16</w:t>
      </w:r>
      <w:r w:rsidR="00183050" w:rsidRPr="00E83D14">
        <w:t>年法律第</w:t>
      </w:r>
      <w:r w:rsidR="00183050" w:rsidRPr="00E83D14">
        <w:rPr>
          <w:rFonts w:hint="eastAsia"/>
        </w:rPr>
        <w:t>75</w:t>
      </w:r>
      <w:r w:rsidR="00183050" w:rsidRPr="00E83D14">
        <w:t xml:space="preserve">号）の規定により破産の申立てがなされていないこと。 </w:t>
      </w:r>
    </w:p>
    <w:p w14:paraId="555664A2" w14:textId="77777777" w:rsidR="00183050" w:rsidRPr="00E83D14" w:rsidRDefault="0053109F" w:rsidP="0053109F">
      <w:pPr>
        <w:autoSpaceDE w:val="0"/>
        <w:autoSpaceDN w:val="0"/>
        <w:snapToGrid w:val="0"/>
        <w:ind w:leftChars="100" w:left="442" w:hangingChars="100" w:hanging="221"/>
      </w:pPr>
      <w:r w:rsidRPr="00E83D14">
        <w:rPr>
          <w:rFonts w:hint="eastAsia"/>
        </w:rPr>
        <w:t xml:space="preserve">⑹　</w:t>
      </w:r>
      <w:r w:rsidR="00183050" w:rsidRPr="00E83D14">
        <w:t>会社更生法（平成</w:t>
      </w:r>
      <w:r w:rsidR="00183050" w:rsidRPr="00E83D14">
        <w:rPr>
          <w:rFonts w:hint="eastAsia"/>
        </w:rPr>
        <w:t>14</w:t>
      </w:r>
      <w:r w:rsidR="00183050" w:rsidRPr="00E83D14">
        <w:t>年法律第</w:t>
      </w:r>
      <w:r w:rsidR="00183050" w:rsidRPr="00E83D14">
        <w:rPr>
          <w:rFonts w:hint="eastAsia"/>
          <w:kern w:val="0"/>
        </w:rPr>
        <w:t>154</w:t>
      </w:r>
      <w:r w:rsidR="00183050" w:rsidRPr="00E83D14">
        <w:t>号）に基づき更生手続き開始の申立てをしていないこと又は民事再生法（平成</w:t>
      </w:r>
      <w:r w:rsidR="00183050" w:rsidRPr="00E83D14">
        <w:rPr>
          <w:rFonts w:hint="eastAsia"/>
        </w:rPr>
        <w:t>11</w:t>
      </w:r>
      <w:r w:rsidR="00183050" w:rsidRPr="00E83D14">
        <w:t>年法律第</w:t>
      </w:r>
      <w:r w:rsidR="00183050" w:rsidRPr="00E83D14">
        <w:rPr>
          <w:rFonts w:hint="eastAsia"/>
          <w:kern w:val="0"/>
        </w:rPr>
        <w:t>225</w:t>
      </w:r>
      <w:r w:rsidR="00183050" w:rsidRPr="00E83D14">
        <w:t xml:space="preserve">号）に基づき再生手続き開始の申立てをしていないこと。ただし、会社更生法の規定による更生計画又は民事再生法の規定による再生計画について、裁判所の認可決定を受けた者を除く。 </w:t>
      </w:r>
    </w:p>
    <w:p w14:paraId="6E5F7955" w14:textId="77777777" w:rsidR="00183050" w:rsidRPr="00E83D14" w:rsidRDefault="0053109F" w:rsidP="0053109F">
      <w:pPr>
        <w:autoSpaceDE w:val="0"/>
        <w:autoSpaceDN w:val="0"/>
        <w:snapToGrid w:val="0"/>
        <w:ind w:leftChars="100" w:left="442" w:hangingChars="100" w:hanging="221"/>
      </w:pPr>
      <w:r w:rsidRPr="00E83D14">
        <w:rPr>
          <w:rFonts w:hint="eastAsia"/>
        </w:rPr>
        <w:t xml:space="preserve">⑺　</w:t>
      </w:r>
      <w:r w:rsidR="00183050" w:rsidRPr="00E83D14">
        <w:rPr>
          <w:rFonts w:hint="eastAsia"/>
        </w:rPr>
        <w:t>豊岡市暴力団排除条例</w:t>
      </w:r>
      <w:r w:rsidR="00183050" w:rsidRPr="00E83D14">
        <w:t>（</w:t>
      </w:r>
      <w:r w:rsidR="00183050" w:rsidRPr="00E83D14">
        <w:rPr>
          <w:rFonts w:hint="eastAsia"/>
        </w:rPr>
        <w:t>平成24年豊岡市条例第32号）第７条に規定する措置の対象に該当していないこと。</w:t>
      </w:r>
    </w:p>
    <w:p w14:paraId="4041071F" w14:textId="0E863ECD" w:rsidR="00C07C9A" w:rsidRPr="00E83D14" w:rsidRDefault="00C07C9A" w:rsidP="00A7560B">
      <w:pPr>
        <w:widowControl/>
        <w:ind w:left="442" w:hangingChars="200" w:hanging="442"/>
        <w:jc w:val="left"/>
        <w:rPr>
          <w:rFonts w:hAnsi="ＭＳ 明朝"/>
        </w:rPr>
      </w:pPr>
      <w:r w:rsidRPr="00E83D14">
        <w:rPr>
          <w:rFonts w:hAnsi="ＭＳ 明朝" w:hint="eastAsia"/>
        </w:rPr>
        <w:t xml:space="preserve">　</w:t>
      </w:r>
      <w:r w:rsidRPr="00E83D14">
        <w:rPr>
          <w:rFonts w:hAnsi="ＭＳ 明朝" w:cs="ＭＳ 明朝" w:hint="eastAsia"/>
        </w:rPr>
        <w:t>⑻</w:t>
      </w:r>
      <w:r w:rsidRPr="00E83D14">
        <w:rPr>
          <w:rFonts w:hAnsi="ＭＳ 明朝" w:cs="HG創英角ｺﾞｼｯｸUB" w:hint="eastAsia"/>
        </w:rPr>
        <w:t xml:space="preserve">　過去５年以内に、地方公共団体等が発注する、研修（オンラインを含む）と就労支援</w:t>
      </w:r>
      <w:r w:rsidR="00E0252D" w:rsidRPr="00E83D14">
        <w:rPr>
          <w:rFonts w:hAnsi="ＭＳ 明朝" w:cs="HG創英角ｺﾞｼｯｸUB" w:hint="eastAsia"/>
        </w:rPr>
        <w:t>（</w:t>
      </w:r>
      <w:r w:rsidRPr="00E83D14">
        <w:rPr>
          <w:rFonts w:hAnsi="ＭＳ 明朝" w:cs="HG創英角ｺﾞｼｯｸUB" w:hint="eastAsia"/>
        </w:rPr>
        <w:t>面談、求人・案件提示、調整、追跡</w:t>
      </w:r>
      <w:r w:rsidR="004940AF" w:rsidRPr="00E83D14">
        <w:rPr>
          <w:rFonts w:hAnsi="ＭＳ 明朝" w:cs="HG創英角ｺﾞｼｯｸUB" w:hint="eastAsia"/>
        </w:rPr>
        <w:t>調査等</w:t>
      </w:r>
      <w:r w:rsidRPr="00E83D14">
        <w:rPr>
          <w:rFonts w:hAnsi="ＭＳ 明朝" w:cs="HG創英角ｺﾞｼｯｸUB" w:hint="eastAsia"/>
        </w:rPr>
        <w:t>）を一体で実施する業務を受託し、完了した実績を有すること。</w:t>
      </w:r>
    </w:p>
    <w:p w14:paraId="19BB0D8D" w14:textId="21AC3980" w:rsidR="00C07C9A" w:rsidRPr="00E83D14" w:rsidRDefault="00C07C9A" w:rsidP="00C07C9A">
      <w:pPr>
        <w:widowControl/>
        <w:jc w:val="left"/>
        <w:rPr>
          <w:rFonts w:hAnsi="ＭＳ 明朝"/>
        </w:rPr>
      </w:pPr>
      <w:r w:rsidRPr="00E83D14">
        <w:rPr>
          <w:rFonts w:hAnsi="ＭＳ 明朝" w:hint="eastAsia"/>
        </w:rPr>
        <w:t xml:space="preserve">　</w:t>
      </w:r>
      <w:r w:rsidRPr="00E83D14">
        <w:rPr>
          <w:rFonts w:hAnsi="ＭＳ 明朝" w:cs="ＭＳ 明朝" w:hint="eastAsia"/>
        </w:rPr>
        <w:t>⑼</w:t>
      </w:r>
      <w:r w:rsidRPr="00E83D14">
        <w:rPr>
          <w:rFonts w:hAnsi="ＭＳ 明朝" w:cs="HG創英角ｺﾞｼｯｸUB" w:hint="eastAsia"/>
        </w:rPr>
        <w:t xml:space="preserve">　適切</w:t>
      </w:r>
      <w:r w:rsidRPr="00E83D14">
        <w:rPr>
          <w:rFonts w:hAnsi="ＭＳ 明朝" w:hint="eastAsia"/>
        </w:rPr>
        <w:t>な情報セキュリティポリシー及び情報管理体制が整備されていること。</w:t>
      </w:r>
    </w:p>
    <w:p w14:paraId="320A7E12" w14:textId="77777777" w:rsidR="009E6417" w:rsidRPr="00E83D14" w:rsidRDefault="009E6417" w:rsidP="00F316DD">
      <w:pPr>
        <w:widowControl/>
        <w:snapToGrid w:val="0"/>
        <w:jc w:val="left"/>
      </w:pPr>
    </w:p>
    <w:p w14:paraId="579337A1" w14:textId="77777777" w:rsidR="009E6417" w:rsidRPr="00E83D14" w:rsidRDefault="009E6417" w:rsidP="00F316DD">
      <w:pPr>
        <w:widowControl/>
        <w:snapToGrid w:val="0"/>
        <w:jc w:val="left"/>
        <w:rPr>
          <w:rFonts w:ascii="ＭＳ ゴシック" w:eastAsia="ＭＳ ゴシック" w:hAnsi="ＭＳ ゴシック"/>
        </w:rPr>
      </w:pPr>
      <w:r w:rsidRPr="00E83D14">
        <w:rPr>
          <w:rFonts w:ascii="ＭＳ ゴシック" w:eastAsia="ＭＳ ゴシック" w:hAnsi="ＭＳ ゴシック" w:hint="eastAsia"/>
        </w:rPr>
        <w:t>６　募集内容</w:t>
      </w:r>
    </w:p>
    <w:p w14:paraId="45C9F314" w14:textId="77777777" w:rsidR="009E6417" w:rsidRPr="00E83D14" w:rsidRDefault="004A0CEE" w:rsidP="00F316DD">
      <w:pPr>
        <w:widowControl/>
        <w:snapToGrid w:val="0"/>
        <w:jc w:val="left"/>
        <w:rPr>
          <w:kern w:val="0"/>
        </w:rPr>
      </w:pPr>
      <w:r w:rsidRPr="00E83D14">
        <w:rPr>
          <w:rFonts w:hint="eastAsia"/>
          <w:kern w:val="0"/>
        </w:rPr>
        <w:t xml:space="preserve">　</w:t>
      </w:r>
      <w:r w:rsidR="0053109F" w:rsidRPr="00E83D14">
        <w:rPr>
          <w:rFonts w:hint="eastAsia"/>
          <w:kern w:val="0"/>
        </w:rPr>
        <w:t>⑴</w:t>
      </w:r>
      <w:r w:rsidR="00F91F70" w:rsidRPr="00E83D14">
        <w:rPr>
          <w:rFonts w:hint="eastAsia"/>
          <w:kern w:val="0"/>
        </w:rPr>
        <w:t xml:space="preserve">　</w:t>
      </w:r>
      <w:r w:rsidRPr="00E83D14">
        <w:rPr>
          <w:rFonts w:hint="eastAsia"/>
          <w:kern w:val="0"/>
        </w:rPr>
        <w:t>募集方法</w:t>
      </w:r>
      <w:r w:rsidR="009E6417" w:rsidRPr="00E83D14">
        <w:rPr>
          <w:rFonts w:hint="eastAsia"/>
          <w:kern w:val="0"/>
        </w:rPr>
        <w:t xml:space="preserve">　　</w:t>
      </w:r>
    </w:p>
    <w:p w14:paraId="6F7F2D11" w14:textId="77777777" w:rsidR="009E6417" w:rsidRPr="00E83D14" w:rsidRDefault="008707D5" w:rsidP="0053109F">
      <w:pPr>
        <w:widowControl/>
        <w:snapToGrid w:val="0"/>
        <w:ind w:firstLineChars="300" w:firstLine="664"/>
        <w:jc w:val="left"/>
      </w:pPr>
      <w:r w:rsidRPr="00E83D14">
        <w:rPr>
          <w:rFonts w:hint="eastAsia"/>
        </w:rPr>
        <w:t>市公式ウェブサイト</w:t>
      </w:r>
      <w:r w:rsidR="004A0CEE" w:rsidRPr="00E83D14">
        <w:rPr>
          <w:rFonts w:hint="eastAsia"/>
        </w:rPr>
        <w:t>等を通じて募集</w:t>
      </w:r>
    </w:p>
    <w:p w14:paraId="7CF0C71B" w14:textId="77777777" w:rsidR="004A0CEE" w:rsidRPr="00E83D14" w:rsidRDefault="0053109F" w:rsidP="00F316DD">
      <w:pPr>
        <w:widowControl/>
        <w:snapToGrid w:val="0"/>
        <w:ind w:left="221"/>
        <w:jc w:val="left"/>
        <w:rPr>
          <w:kern w:val="0"/>
        </w:rPr>
      </w:pPr>
      <w:r w:rsidRPr="00E83D14">
        <w:rPr>
          <w:rFonts w:hint="eastAsia"/>
        </w:rPr>
        <w:t>⑵</w:t>
      </w:r>
      <w:r w:rsidR="003539E5" w:rsidRPr="00E83D14">
        <w:rPr>
          <w:rFonts w:hint="eastAsia"/>
          <w:kern w:val="0"/>
        </w:rPr>
        <w:t xml:space="preserve">　応募方法</w:t>
      </w:r>
    </w:p>
    <w:p w14:paraId="3C13403C" w14:textId="77777777" w:rsidR="003539E5" w:rsidRPr="00E83D14" w:rsidRDefault="003539E5" w:rsidP="00F316DD">
      <w:pPr>
        <w:pStyle w:val="a3"/>
        <w:widowControl/>
        <w:snapToGrid w:val="0"/>
        <w:ind w:leftChars="0" w:left="581"/>
        <w:jc w:val="left"/>
        <w:rPr>
          <w:kern w:val="0"/>
        </w:rPr>
      </w:pPr>
      <w:r w:rsidRPr="00E83D14">
        <w:rPr>
          <w:rFonts w:hint="eastAsia"/>
          <w:kern w:val="0"/>
        </w:rPr>
        <w:t xml:space="preserve">　プロポーザルに参加を希望する者は、必要書類を次のとおり提出すること。</w:t>
      </w:r>
    </w:p>
    <w:p w14:paraId="49940727" w14:textId="77777777" w:rsidR="003539E5" w:rsidRPr="00E83D14" w:rsidRDefault="003539E5" w:rsidP="0053109F">
      <w:pPr>
        <w:widowControl/>
        <w:snapToGrid w:val="0"/>
        <w:ind w:firstLineChars="200" w:firstLine="442"/>
        <w:jc w:val="left"/>
        <w:rPr>
          <w:kern w:val="0"/>
        </w:rPr>
      </w:pPr>
      <w:proofErr w:type="gramStart"/>
      <w:r w:rsidRPr="00E83D14">
        <w:rPr>
          <w:rFonts w:hint="eastAsia"/>
          <w:kern w:val="0"/>
        </w:rPr>
        <w:t>ア</w:t>
      </w:r>
      <w:proofErr w:type="gramEnd"/>
      <w:r w:rsidR="001C1D49" w:rsidRPr="00E83D14">
        <w:rPr>
          <w:rFonts w:hint="eastAsia"/>
          <w:kern w:val="0"/>
        </w:rPr>
        <w:t xml:space="preserve">　提出書類</w:t>
      </w:r>
    </w:p>
    <w:p w14:paraId="4EE33656" w14:textId="70E14EDA" w:rsidR="001C1D49" w:rsidRPr="00E83D14" w:rsidRDefault="00F91F70" w:rsidP="0053109F">
      <w:pPr>
        <w:widowControl/>
        <w:snapToGrid w:val="0"/>
        <w:ind w:firstLineChars="300" w:firstLine="664"/>
        <w:jc w:val="left"/>
        <w:rPr>
          <w:kern w:val="0"/>
        </w:rPr>
      </w:pPr>
      <w:r w:rsidRPr="00E83D14">
        <w:rPr>
          <w:rFonts w:hint="eastAsia"/>
          <w:kern w:val="0"/>
        </w:rPr>
        <w:t>(</w:t>
      </w:r>
      <w:proofErr w:type="gramStart"/>
      <w:r w:rsidRPr="00E83D14">
        <w:rPr>
          <w:rFonts w:hint="eastAsia"/>
          <w:kern w:val="0"/>
        </w:rPr>
        <w:t>ｱ</w:t>
      </w:r>
      <w:proofErr w:type="gramEnd"/>
      <w:r w:rsidRPr="00E83D14">
        <w:rPr>
          <w:rFonts w:hint="eastAsia"/>
          <w:kern w:val="0"/>
        </w:rPr>
        <w:t>)</w:t>
      </w:r>
      <w:r w:rsidR="00746E21" w:rsidRPr="00E83D14">
        <w:rPr>
          <w:rFonts w:hint="eastAsia"/>
          <w:kern w:val="0"/>
        </w:rPr>
        <w:t xml:space="preserve"> </w:t>
      </w:r>
      <w:r w:rsidR="001C1D49" w:rsidRPr="00E83D14">
        <w:rPr>
          <w:rFonts w:hint="eastAsia"/>
          <w:kern w:val="0"/>
        </w:rPr>
        <w:t>参加申込書（様式</w:t>
      </w:r>
      <w:r w:rsidR="00354F0F" w:rsidRPr="00E83D14">
        <w:rPr>
          <w:rFonts w:hint="eastAsia"/>
          <w:kern w:val="0"/>
        </w:rPr>
        <w:t>１</w:t>
      </w:r>
      <w:r w:rsidR="001C1D49" w:rsidRPr="00E83D14">
        <w:rPr>
          <w:rFonts w:hint="eastAsia"/>
          <w:kern w:val="0"/>
        </w:rPr>
        <w:t>）　１部</w:t>
      </w:r>
      <w:r w:rsidR="008010B0" w:rsidRPr="00E83D14">
        <w:rPr>
          <w:rFonts w:hint="eastAsia"/>
          <w:kern w:val="0"/>
        </w:rPr>
        <w:t xml:space="preserve">　</w:t>
      </w:r>
    </w:p>
    <w:p w14:paraId="7DA872E8" w14:textId="690A7010" w:rsidR="001C1D49" w:rsidRPr="00E83D14" w:rsidRDefault="00F91F70" w:rsidP="0053109F">
      <w:pPr>
        <w:widowControl/>
        <w:snapToGrid w:val="0"/>
        <w:ind w:firstLineChars="300" w:firstLine="664"/>
        <w:jc w:val="left"/>
        <w:rPr>
          <w:kern w:val="0"/>
        </w:rPr>
      </w:pPr>
      <w:r w:rsidRPr="00E83D14">
        <w:rPr>
          <w:rFonts w:hint="eastAsia"/>
          <w:kern w:val="0"/>
        </w:rPr>
        <w:t>(</w:t>
      </w:r>
      <w:proofErr w:type="gramStart"/>
      <w:r w:rsidRPr="00E83D14">
        <w:rPr>
          <w:rFonts w:hint="eastAsia"/>
          <w:kern w:val="0"/>
        </w:rPr>
        <w:t>ｲ</w:t>
      </w:r>
      <w:proofErr w:type="gramEnd"/>
      <w:r w:rsidRPr="00E83D14">
        <w:rPr>
          <w:rFonts w:hint="eastAsia"/>
          <w:kern w:val="0"/>
        </w:rPr>
        <w:t>)</w:t>
      </w:r>
      <w:r w:rsidR="00746E21" w:rsidRPr="00E83D14">
        <w:rPr>
          <w:rFonts w:hint="eastAsia"/>
          <w:kern w:val="0"/>
        </w:rPr>
        <w:t xml:space="preserve"> </w:t>
      </w:r>
      <w:r w:rsidR="001C1D49" w:rsidRPr="00E83D14">
        <w:rPr>
          <w:rFonts w:hint="eastAsia"/>
          <w:kern w:val="0"/>
        </w:rPr>
        <w:t>会社概要（様式</w:t>
      </w:r>
      <w:r w:rsidR="00354F0F" w:rsidRPr="00E83D14">
        <w:rPr>
          <w:rFonts w:hint="eastAsia"/>
          <w:kern w:val="0"/>
        </w:rPr>
        <w:t>２</w:t>
      </w:r>
      <w:r w:rsidR="001C1D49" w:rsidRPr="00E83D14">
        <w:rPr>
          <w:rFonts w:hint="eastAsia"/>
          <w:kern w:val="0"/>
        </w:rPr>
        <w:t>）　　１部</w:t>
      </w:r>
    </w:p>
    <w:p w14:paraId="4FCDF2E0" w14:textId="4D252012" w:rsidR="00FD0FE5" w:rsidRPr="00E83D14" w:rsidRDefault="0037603C" w:rsidP="00145327">
      <w:pPr>
        <w:widowControl/>
        <w:snapToGrid w:val="0"/>
        <w:ind w:firstLineChars="300" w:firstLine="664"/>
        <w:jc w:val="left"/>
        <w:rPr>
          <w:kern w:val="0"/>
        </w:rPr>
      </w:pPr>
      <w:r w:rsidRPr="00E83D14">
        <w:rPr>
          <w:rFonts w:hint="eastAsia"/>
          <w:kern w:val="0"/>
        </w:rPr>
        <w:t>(ｳ) 業務実績調書（様式</w:t>
      </w:r>
      <w:r w:rsidR="00354F0F" w:rsidRPr="00E83D14">
        <w:rPr>
          <w:rFonts w:hint="eastAsia"/>
          <w:kern w:val="0"/>
        </w:rPr>
        <w:t>３</w:t>
      </w:r>
      <w:r w:rsidRPr="00E83D14">
        <w:rPr>
          <w:rFonts w:hint="eastAsia"/>
          <w:kern w:val="0"/>
        </w:rPr>
        <w:t>）</w:t>
      </w:r>
    </w:p>
    <w:p w14:paraId="424D1D2D" w14:textId="2DF13981" w:rsidR="001C1D49" w:rsidRPr="00E83D14" w:rsidRDefault="00F91F70" w:rsidP="0053109F">
      <w:pPr>
        <w:widowControl/>
        <w:snapToGrid w:val="0"/>
        <w:ind w:firstLineChars="300" w:firstLine="664"/>
        <w:jc w:val="left"/>
        <w:rPr>
          <w:kern w:val="0"/>
        </w:rPr>
      </w:pPr>
      <w:r w:rsidRPr="00E83D14">
        <w:rPr>
          <w:rFonts w:hint="eastAsia"/>
          <w:kern w:val="0"/>
        </w:rPr>
        <w:t>(</w:t>
      </w:r>
      <w:r w:rsidR="0037603C" w:rsidRPr="00E83D14">
        <w:rPr>
          <w:rFonts w:hint="eastAsia"/>
          <w:kern w:val="0"/>
        </w:rPr>
        <w:t>ｴ</w:t>
      </w:r>
      <w:r w:rsidRPr="00E83D14">
        <w:rPr>
          <w:rFonts w:hint="eastAsia"/>
          <w:kern w:val="0"/>
        </w:rPr>
        <w:t>)</w:t>
      </w:r>
      <w:r w:rsidR="00746E21" w:rsidRPr="00E83D14">
        <w:rPr>
          <w:rFonts w:hint="eastAsia"/>
          <w:kern w:val="0"/>
        </w:rPr>
        <w:t xml:space="preserve"> </w:t>
      </w:r>
      <w:r w:rsidR="00AC0D49" w:rsidRPr="00E83D14">
        <w:rPr>
          <w:rFonts w:hint="eastAsia"/>
          <w:kern w:val="0"/>
        </w:rPr>
        <w:t>業務実績を証明するもの（契約書の写し等）　１部</w:t>
      </w:r>
    </w:p>
    <w:p w14:paraId="7FB1C990" w14:textId="69178EF2" w:rsidR="00E24A5E" w:rsidRPr="00E83D14" w:rsidRDefault="00E24A5E" w:rsidP="00E24A5E">
      <w:pPr>
        <w:widowControl/>
        <w:snapToGrid w:val="0"/>
        <w:ind w:leftChars="300" w:left="885" w:hangingChars="100" w:hanging="221"/>
        <w:jc w:val="left"/>
        <w:rPr>
          <w:kern w:val="0"/>
        </w:rPr>
      </w:pPr>
      <w:r w:rsidRPr="00E83D14">
        <w:rPr>
          <w:rFonts w:hint="eastAsia"/>
          <w:kern w:val="0"/>
        </w:rPr>
        <w:t>(</w:t>
      </w:r>
      <w:proofErr w:type="gramStart"/>
      <w:r w:rsidRPr="00E83D14">
        <w:rPr>
          <w:rFonts w:hint="eastAsia"/>
          <w:kern w:val="0"/>
        </w:rPr>
        <w:t>ｵ</w:t>
      </w:r>
      <w:proofErr w:type="gramEnd"/>
      <w:r w:rsidRPr="00E83D14">
        <w:rPr>
          <w:rFonts w:hint="eastAsia"/>
          <w:kern w:val="0"/>
        </w:rPr>
        <w:t>) 情報セキュリティポリシー及び情報管理体制を確認できる</w:t>
      </w:r>
      <w:r w:rsidR="009E1A53" w:rsidRPr="00E83D14">
        <w:rPr>
          <w:rFonts w:hint="eastAsia"/>
          <w:kern w:val="0"/>
        </w:rPr>
        <w:t>もの</w:t>
      </w:r>
      <w:r w:rsidRPr="00E83D14">
        <w:rPr>
          <w:rFonts w:hint="eastAsia"/>
          <w:kern w:val="0"/>
        </w:rPr>
        <w:t>（様式任意。</w:t>
      </w:r>
      <w:r w:rsidR="001B2828" w:rsidRPr="00E83D14">
        <w:rPr>
          <w:sz w:val="22"/>
        </w:rPr>
        <w:t>ＩＳＯ27001</w:t>
      </w:r>
      <w:r w:rsidR="001B2828" w:rsidRPr="00E83D14">
        <w:rPr>
          <w:rFonts w:hint="eastAsia"/>
          <w:kern w:val="0"/>
        </w:rPr>
        <w:t>や</w:t>
      </w:r>
      <w:r w:rsidRPr="00E83D14">
        <w:rPr>
          <w:rFonts w:hint="eastAsia"/>
          <w:kern w:val="0"/>
        </w:rPr>
        <w:t>プライバシーマーク等の第三者認証の写し、または社内の情報セキュリティ規定及び体制図等）</w:t>
      </w:r>
    </w:p>
    <w:p w14:paraId="19C8117B" w14:textId="3A411250" w:rsidR="00145327" w:rsidRPr="00E83D14" w:rsidRDefault="009E1A53" w:rsidP="009E1A53">
      <w:pPr>
        <w:widowControl/>
        <w:snapToGrid w:val="0"/>
        <w:ind w:leftChars="300" w:left="664"/>
        <w:jc w:val="left"/>
        <w:rPr>
          <w:kern w:val="0"/>
        </w:rPr>
      </w:pPr>
      <w:r w:rsidRPr="00E83D14">
        <w:rPr>
          <w:rFonts w:hint="eastAsia"/>
          <w:kern w:val="0"/>
        </w:rPr>
        <w:t>※</w:t>
      </w:r>
      <w:r w:rsidR="00145327" w:rsidRPr="00E83D14">
        <w:rPr>
          <w:rFonts w:hint="eastAsia"/>
          <w:kern w:val="0"/>
        </w:rPr>
        <w:t>なお、豊岡市競争入札参加資格者名簿に登録されていない者が提案者となろうとする場合は、前記５⑴に記載の書類をあわせて提出すること。</w:t>
      </w:r>
    </w:p>
    <w:p w14:paraId="78BA0B7D" w14:textId="786E25E6" w:rsidR="00166ED6" w:rsidRPr="00E83D14" w:rsidRDefault="00166ED6" w:rsidP="0006133E">
      <w:pPr>
        <w:widowControl/>
        <w:snapToGrid w:val="0"/>
        <w:ind w:leftChars="200" w:left="663" w:hangingChars="100" w:hanging="221"/>
        <w:jc w:val="left"/>
      </w:pPr>
      <w:proofErr w:type="gramStart"/>
      <w:r w:rsidRPr="00E83D14">
        <w:rPr>
          <w:rFonts w:hint="eastAsia"/>
        </w:rPr>
        <w:t>イ</w:t>
      </w:r>
      <w:proofErr w:type="gramEnd"/>
      <w:r w:rsidRPr="00E83D14">
        <w:rPr>
          <w:rFonts w:hint="eastAsia"/>
        </w:rPr>
        <w:t xml:space="preserve">　提出方法　</w:t>
      </w:r>
      <w:r w:rsidR="0006133E" w:rsidRPr="00E83D14">
        <w:rPr>
          <w:rFonts w:hint="eastAsia"/>
        </w:rPr>
        <w:t>電子メール</w:t>
      </w:r>
    </w:p>
    <w:p w14:paraId="1457A530" w14:textId="77777777" w:rsidR="00166ED6" w:rsidRPr="00E83D14" w:rsidRDefault="0053109F" w:rsidP="0053109F">
      <w:pPr>
        <w:widowControl/>
        <w:snapToGrid w:val="0"/>
        <w:ind w:firstLineChars="100" w:firstLine="221"/>
        <w:jc w:val="left"/>
      </w:pPr>
      <w:r w:rsidRPr="00E83D14">
        <w:rPr>
          <w:rFonts w:hint="eastAsia"/>
        </w:rPr>
        <w:t>⑶</w:t>
      </w:r>
      <w:r w:rsidR="00452005" w:rsidRPr="00E83D14">
        <w:rPr>
          <w:rFonts w:hint="eastAsia"/>
        </w:rPr>
        <w:t xml:space="preserve">　応募期限</w:t>
      </w:r>
      <w:r w:rsidR="00166ED6" w:rsidRPr="00E83D14">
        <w:rPr>
          <w:rFonts w:hint="eastAsia"/>
        </w:rPr>
        <w:t>及び受付時間</w:t>
      </w:r>
    </w:p>
    <w:p w14:paraId="0168CFC6" w14:textId="77777777" w:rsidR="00166ED6" w:rsidRPr="00E83D14" w:rsidRDefault="00452005" w:rsidP="0053109F">
      <w:pPr>
        <w:widowControl/>
        <w:snapToGrid w:val="0"/>
        <w:ind w:firstLineChars="200" w:firstLine="442"/>
        <w:jc w:val="left"/>
      </w:pPr>
      <w:proofErr w:type="gramStart"/>
      <w:r w:rsidRPr="00E83D14">
        <w:rPr>
          <w:rFonts w:hint="eastAsia"/>
        </w:rPr>
        <w:t>ア</w:t>
      </w:r>
      <w:proofErr w:type="gramEnd"/>
      <w:r w:rsidRPr="00E83D14">
        <w:rPr>
          <w:rFonts w:hint="eastAsia"/>
        </w:rPr>
        <w:t xml:space="preserve">　提出期限</w:t>
      </w:r>
    </w:p>
    <w:p w14:paraId="2CF78E49" w14:textId="34B0EADB" w:rsidR="00166ED6" w:rsidRPr="00E83D14" w:rsidRDefault="00046367" w:rsidP="00C11609">
      <w:pPr>
        <w:widowControl/>
        <w:snapToGrid w:val="0"/>
        <w:ind w:firstLineChars="400" w:firstLine="885"/>
        <w:jc w:val="left"/>
      </w:pPr>
      <w:r w:rsidRPr="00E83D14">
        <w:rPr>
          <w:rFonts w:hint="eastAsia"/>
        </w:rPr>
        <w:t>2026</w:t>
      </w:r>
      <w:r w:rsidR="00452005" w:rsidRPr="00E83D14">
        <w:rPr>
          <w:rFonts w:hint="eastAsia"/>
        </w:rPr>
        <w:t>年</w:t>
      </w:r>
      <w:r w:rsidRPr="00E83D14">
        <w:rPr>
          <w:rFonts w:hint="eastAsia"/>
        </w:rPr>
        <w:t>５</w:t>
      </w:r>
      <w:r w:rsidR="00452005" w:rsidRPr="00E83D14">
        <w:rPr>
          <w:rFonts w:hint="eastAsia"/>
        </w:rPr>
        <w:t>月</w:t>
      </w:r>
      <w:r w:rsidRPr="00E83D14">
        <w:rPr>
          <w:rFonts w:hint="eastAsia"/>
        </w:rPr>
        <w:t>18</w:t>
      </w:r>
      <w:r w:rsidR="00452005" w:rsidRPr="00E83D14">
        <w:rPr>
          <w:rFonts w:hint="eastAsia"/>
        </w:rPr>
        <w:t>日（</w:t>
      </w:r>
      <w:r w:rsidRPr="00E83D14">
        <w:rPr>
          <w:rFonts w:hint="eastAsia"/>
        </w:rPr>
        <w:t>月</w:t>
      </w:r>
      <w:r w:rsidR="00452005" w:rsidRPr="00E83D14">
        <w:rPr>
          <w:rFonts w:hint="eastAsia"/>
        </w:rPr>
        <w:t>）</w:t>
      </w:r>
      <w:r w:rsidR="000F772D" w:rsidRPr="00E83D14">
        <w:rPr>
          <w:rFonts w:hint="eastAsia"/>
        </w:rPr>
        <w:t>午後５時</w:t>
      </w:r>
      <w:r w:rsidR="00452005" w:rsidRPr="00E83D14">
        <w:rPr>
          <w:rFonts w:hint="eastAsia"/>
        </w:rPr>
        <w:t>まで</w:t>
      </w:r>
    </w:p>
    <w:p w14:paraId="301A5892" w14:textId="77777777" w:rsidR="003724F1" w:rsidRPr="00E83D14" w:rsidRDefault="00452005" w:rsidP="00C11609">
      <w:pPr>
        <w:widowControl/>
        <w:snapToGrid w:val="0"/>
        <w:ind w:firstLineChars="200" w:firstLine="442"/>
        <w:jc w:val="left"/>
      </w:pPr>
      <w:proofErr w:type="gramStart"/>
      <w:r w:rsidRPr="00E83D14">
        <w:rPr>
          <w:rFonts w:hint="eastAsia"/>
        </w:rPr>
        <w:t>イ</w:t>
      </w:r>
      <w:proofErr w:type="gramEnd"/>
      <w:r w:rsidRPr="00E83D14">
        <w:rPr>
          <w:rFonts w:hint="eastAsia"/>
        </w:rPr>
        <w:t xml:space="preserve">　提出先</w:t>
      </w:r>
    </w:p>
    <w:p w14:paraId="47B96F82" w14:textId="2FF7B21B" w:rsidR="005C35D2" w:rsidRPr="00E83D14" w:rsidRDefault="003724F1" w:rsidP="00F316DD">
      <w:pPr>
        <w:widowControl/>
        <w:snapToGrid w:val="0"/>
        <w:jc w:val="left"/>
      </w:pPr>
      <w:r w:rsidRPr="00E83D14">
        <w:rPr>
          <w:rFonts w:hint="eastAsia"/>
        </w:rPr>
        <w:t xml:space="preserve">　　　　豊岡市</w:t>
      </w:r>
      <w:r w:rsidR="009E4025" w:rsidRPr="00E83D14">
        <w:rPr>
          <w:rFonts w:hint="eastAsia"/>
        </w:rPr>
        <w:t>役所</w:t>
      </w:r>
      <w:r w:rsidR="005C35D2" w:rsidRPr="00E83D14">
        <w:rPr>
          <w:rFonts w:hint="eastAsia"/>
        </w:rPr>
        <w:t xml:space="preserve">　</w:t>
      </w:r>
      <w:r w:rsidR="004627FC" w:rsidRPr="00E83D14">
        <w:rPr>
          <w:rFonts w:hint="eastAsia"/>
        </w:rPr>
        <w:t>くらし創造</w:t>
      </w:r>
      <w:r w:rsidRPr="00E83D14">
        <w:rPr>
          <w:rFonts w:hint="eastAsia"/>
        </w:rPr>
        <w:t>部</w:t>
      </w:r>
    </w:p>
    <w:p w14:paraId="7DC4940B" w14:textId="1B7A8E7F" w:rsidR="00452005" w:rsidRPr="00E83D14" w:rsidRDefault="004627FC" w:rsidP="005C35D2">
      <w:pPr>
        <w:widowControl/>
        <w:snapToGrid w:val="0"/>
        <w:ind w:firstLineChars="400" w:firstLine="885"/>
        <w:jc w:val="left"/>
      </w:pPr>
      <w:r w:rsidRPr="00E83D14">
        <w:rPr>
          <w:rFonts w:hint="eastAsia"/>
        </w:rPr>
        <w:t>多様性推進・ジェンダーギャップ対策</w:t>
      </w:r>
      <w:r w:rsidR="003724F1" w:rsidRPr="00E83D14">
        <w:rPr>
          <w:rFonts w:hint="eastAsia"/>
        </w:rPr>
        <w:t>課</w:t>
      </w:r>
      <w:r w:rsidRPr="00E83D14">
        <w:rPr>
          <w:rFonts w:hint="eastAsia"/>
        </w:rPr>
        <w:t xml:space="preserve">　担当：木村</w:t>
      </w:r>
      <w:r w:rsidR="005C35D2" w:rsidRPr="00E83D14">
        <w:rPr>
          <w:rFonts w:hint="eastAsia"/>
        </w:rPr>
        <w:t>・上田</w:t>
      </w:r>
    </w:p>
    <w:p w14:paraId="797058A0" w14:textId="77777777" w:rsidR="00E405D7" w:rsidRPr="00E83D14" w:rsidRDefault="00452005" w:rsidP="00F316DD">
      <w:pPr>
        <w:widowControl/>
        <w:snapToGrid w:val="0"/>
        <w:jc w:val="left"/>
      </w:pPr>
      <w:r w:rsidRPr="00E83D14">
        <w:rPr>
          <w:rFonts w:hint="eastAsia"/>
        </w:rPr>
        <w:t xml:space="preserve">　　　　</w:t>
      </w:r>
      <w:r w:rsidR="00E405D7" w:rsidRPr="00E83D14">
        <w:rPr>
          <w:rFonts w:hint="eastAsia"/>
        </w:rPr>
        <w:t>〒668-8666　兵庫県豊岡市中央町２番４号</w:t>
      </w:r>
    </w:p>
    <w:p w14:paraId="6510E66F" w14:textId="5D41D69A" w:rsidR="00E405D7" w:rsidRPr="00E83D14" w:rsidRDefault="00E405D7" w:rsidP="00F316DD">
      <w:pPr>
        <w:widowControl/>
        <w:snapToGrid w:val="0"/>
        <w:jc w:val="left"/>
      </w:pPr>
      <w:r w:rsidRPr="00E83D14">
        <w:rPr>
          <w:rFonts w:hint="eastAsia"/>
        </w:rPr>
        <w:t xml:space="preserve">　　　　ＴＥＬ：（</w:t>
      </w:r>
      <w:r w:rsidR="002F7A7F" w:rsidRPr="00E83D14">
        <w:rPr>
          <w:rFonts w:hint="eastAsia"/>
        </w:rPr>
        <w:t>0796</w:t>
      </w:r>
      <w:r w:rsidRPr="00E83D14">
        <w:rPr>
          <w:rFonts w:hint="eastAsia"/>
        </w:rPr>
        <w:t>）</w:t>
      </w:r>
      <w:r w:rsidR="004627FC" w:rsidRPr="00E83D14">
        <w:rPr>
          <w:rFonts w:hint="eastAsia"/>
        </w:rPr>
        <w:t>21</w:t>
      </w:r>
      <w:r w:rsidRPr="00E83D14">
        <w:rPr>
          <w:rFonts w:hint="eastAsia"/>
        </w:rPr>
        <w:t>-</w:t>
      </w:r>
      <w:r w:rsidR="004627FC" w:rsidRPr="00E83D14">
        <w:rPr>
          <w:rFonts w:hint="eastAsia"/>
        </w:rPr>
        <w:t>9004</w:t>
      </w:r>
    </w:p>
    <w:p w14:paraId="54652DC1" w14:textId="7784B1EA" w:rsidR="00E405D7" w:rsidRPr="00E83D14" w:rsidRDefault="00E405D7" w:rsidP="00F316DD">
      <w:pPr>
        <w:widowControl/>
        <w:snapToGrid w:val="0"/>
        <w:jc w:val="left"/>
      </w:pPr>
      <w:r w:rsidRPr="00E83D14">
        <w:rPr>
          <w:rFonts w:hint="eastAsia"/>
        </w:rPr>
        <w:lastRenderedPageBreak/>
        <w:t xml:space="preserve">　　　　Ｅ</w:t>
      </w:r>
      <w:r w:rsidR="00AA49F5" w:rsidRPr="00E83D14">
        <w:rPr>
          <w:rFonts w:hint="eastAsia"/>
        </w:rPr>
        <w:t>-</w:t>
      </w:r>
      <w:r w:rsidR="00D135CD" w:rsidRPr="00E83D14">
        <w:rPr>
          <w:rFonts w:hint="eastAsia"/>
        </w:rPr>
        <w:t>m</w:t>
      </w:r>
      <w:r w:rsidR="00D135CD" w:rsidRPr="00E83D14">
        <w:t>ail</w:t>
      </w:r>
      <w:r w:rsidRPr="00E83D14">
        <w:rPr>
          <w:rFonts w:hint="eastAsia"/>
        </w:rPr>
        <w:t>：</w:t>
      </w:r>
      <w:r w:rsidR="004627FC" w:rsidRPr="00E83D14">
        <w:rPr>
          <w:rFonts w:hint="eastAsia"/>
        </w:rPr>
        <w:t>w-</w:t>
      </w:r>
      <w:proofErr w:type="spellStart"/>
      <w:r w:rsidR="004627FC" w:rsidRPr="00E83D14">
        <w:rPr>
          <w:rFonts w:hint="eastAsia"/>
        </w:rPr>
        <w:t>innv</w:t>
      </w:r>
      <w:proofErr w:type="spellEnd"/>
      <w:r w:rsidRPr="00E83D14">
        <w:rPr>
          <w:rFonts w:hint="eastAsia"/>
        </w:rPr>
        <w:t>＠city.toyooka.lg.jp</w:t>
      </w:r>
    </w:p>
    <w:p w14:paraId="40AE6C44" w14:textId="26E19FB7" w:rsidR="00EB63D4" w:rsidRPr="00E83D14" w:rsidRDefault="00EB63D4" w:rsidP="00EB63D4">
      <w:pPr>
        <w:widowControl/>
        <w:snapToGrid w:val="0"/>
        <w:ind w:firstLineChars="100" w:firstLine="221"/>
        <w:jc w:val="left"/>
        <w:rPr>
          <w:kern w:val="0"/>
        </w:rPr>
      </w:pPr>
      <w:r w:rsidRPr="00E83D14">
        <w:rPr>
          <w:rFonts w:hint="eastAsia"/>
          <w:kern w:val="0"/>
        </w:rPr>
        <w:t>⑷　参加資格審査</w:t>
      </w:r>
    </w:p>
    <w:p w14:paraId="7E7C3694" w14:textId="77777777" w:rsidR="00EB63D4" w:rsidRPr="00E83D14" w:rsidRDefault="00EB63D4" w:rsidP="00EB63D4">
      <w:pPr>
        <w:widowControl/>
        <w:snapToGrid w:val="0"/>
        <w:ind w:firstLineChars="300" w:firstLine="664"/>
        <w:jc w:val="left"/>
        <w:rPr>
          <w:kern w:val="0"/>
        </w:rPr>
      </w:pPr>
      <w:r w:rsidRPr="00E83D14">
        <w:rPr>
          <w:rFonts w:hint="eastAsia"/>
          <w:kern w:val="0"/>
        </w:rPr>
        <w:t>応募事業者について、前記５に規定する参加資格の有無を審査する。</w:t>
      </w:r>
    </w:p>
    <w:p w14:paraId="7E46CFB6" w14:textId="77777777" w:rsidR="00EB63D4" w:rsidRPr="00E83D14" w:rsidRDefault="00EB63D4" w:rsidP="00EB63D4">
      <w:pPr>
        <w:widowControl/>
        <w:snapToGrid w:val="0"/>
        <w:ind w:firstLineChars="200" w:firstLine="442"/>
        <w:jc w:val="left"/>
        <w:rPr>
          <w:kern w:val="0"/>
        </w:rPr>
      </w:pPr>
      <w:proofErr w:type="gramStart"/>
      <w:r w:rsidRPr="00E83D14">
        <w:rPr>
          <w:rFonts w:hint="eastAsia"/>
          <w:kern w:val="0"/>
        </w:rPr>
        <w:t>ア</w:t>
      </w:r>
      <w:proofErr w:type="gramEnd"/>
      <w:r w:rsidRPr="00E83D14">
        <w:rPr>
          <w:rFonts w:hint="eastAsia"/>
          <w:kern w:val="0"/>
        </w:rPr>
        <w:t xml:space="preserve">　参加資格審査結果の通知</w:t>
      </w:r>
    </w:p>
    <w:p w14:paraId="7D9B745F" w14:textId="25B77A03" w:rsidR="00EB63D4" w:rsidRPr="00E83D14" w:rsidRDefault="00EB63D4" w:rsidP="00042D6A">
      <w:pPr>
        <w:widowControl/>
        <w:snapToGrid w:val="0"/>
        <w:ind w:leftChars="300" w:left="664" w:firstLineChars="100" w:firstLine="221"/>
        <w:jc w:val="left"/>
      </w:pPr>
      <w:r w:rsidRPr="00E83D14">
        <w:rPr>
          <w:rFonts w:hint="eastAsia"/>
          <w:kern w:val="0"/>
        </w:rPr>
        <w:t>全応募者に対し、参加資格の審査結果を</w:t>
      </w:r>
      <w:r w:rsidR="00046367" w:rsidRPr="00E83D14">
        <w:rPr>
          <w:rFonts w:hint="eastAsia"/>
        </w:rPr>
        <w:t>2026</w:t>
      </w:r>
      <w:r w:rsidRPr="00E83D14">
        <w:rPr>
          <w:rFonts w:hint="eastAsia"/>
        </w:rPr>
        <w:t>年</w:t>
      </w:r>
      <w:r w:rsidR="00046367" w:rsidRPr="00E83D14">
        <w:rPr>
          <w:rFonts w:hint="eastAsia"/>
        </w:rPr>
        <w:t>５</w:t>
      </w:r>
      <w:r w:rsidRPr="00E83D14">
        <w:rPr>
          <w:rFonts w:hint="eastAsia"/>
        </w:rPr>
        <w:t>月</w:t>
      </w:r>
      <w:r w:rsidR="00046367" w:rsidRPr="00E83D14">
        <w:rPr>
          <w:rFonts w:hint="eastAsia"/>
        </w:rPr>
        <w:t>21</w:t>
      </w:r>
      <w:r w:rsidRPr="00E83D14">
        <w:rPr>
          <w:rFonts w:hint="eastAsia"/>
        </w:rPr>
        <w:t>日（</w:t>
      </w:r>
      <w:r w:rsidR="00046367" w:rsidRPr="00E83D14">
        <w:rPr>
          <w:rFonts w:hint="eastAsia"/>
        </w:rPr>
        <w:t>木</w:t>
      </w:r>
      <w:r w:rsidRPr="00E83D14">
        <w:rPr>
          <w:rFonts w:hint="eastAsia"/>
        </w:rPr>
        <w:t>）までに電子メールにて通知する。</w:t>
      </w:r>
    </w:p>
    <w:p w14:paraId="5220F426" w14:textId="7FDE6D5F" w:rsidR="0072453E" w:rsidRPr="00E83D14" w:rsidRDefault="0072453E" w:rsidP="0072453E">
      <w:pPr>
        <w:widowControl/>
        <w:snapToGrid w:val="0"/>
        <w:jc w:val="left"/>
      </w:pPr>
      <w:r w:rsidRPr="00E83D14">
        <w:rPr>
          <w:rFonts w:hint="eastAsia"/>
        </w:rPr>
        <w:t xml:space="preserve">　　　※「参加資格審査結果通知書」(様式</w:t>
      </w:r>
      <w:r w:rsidR="00BF170B" w:rsidRPr="00E83D14">
        <w:rPr>
          <w:rFonts w:hint="eastAsia"/>
        </w:rPr>
        <w:t>10</w:t>
      </w:r>
      <w:r w:rsidRPr="00E83D14">
        <w:rPr>
          <w:rFonts w:hint="eastAsia"/>
        </w:rPr>
        <w:t>)による</w:t>
      </w:r>
    </w:p>
    <w:p w14:paraId="7D846B1F" w14:textId="5196F2CB" w:rsidR="00AC0D49" w:rsidRPr="00E83D14" w:rsidRDefault="00F004DB" w:rsidP="00C11609">
      <w:pPr>
        <w:widowControl/>
        <w:snapToGrid w:val="0"/>
        <w:ind w:firstLineChars="100" w:firstLine="221"/>
        <w:jc w:val="left"/>
        <w:rPr>
          <w:kern w:val="0"/>
        </w:rPr>
      </w:pPr>
      <w:r w:rsidRPr="00E83D14">
        <w:rPr>
          <w:rFonts w:hint="eastAsia"/>
          <w:kern w:val="0"/>
        </w:rPr>
        <w:t>⑸</w:t>
      </w:r>
      <w:r w:rsidR="00BC2C1B" w:rsidRPr="00E83D14">
        <w:rPr>
          <w:rFonts w:hint="eastAsia"/>
          <w:kern w:val="0"/>
        </w:rPr>
        <w:t xml:space="preserve">　質疑・回答の実施</w:t>
      </w:r>
    </w:p>
    <w:p w14:paraId="5C0E7567" w14:textId="70B80DB3" w:rsidR="00BC2C1B" w:rsidRPr="00E83D14" w:rsidRDefault="0094581A" w:rsidP="0053109F">
      <w:pPr>
        <w:widowControl/>
        <w:snapToGrid w:val="0"/>
        <w:ind w:leftChars="200" w:left="442" w:firstLineChars="100" w:firstLine="221"/>
        <w:jc w:val="left"/>
        <w:rPr>
          <w:kern w:val="0"/>
        </w:rPr>
      </w:pPr>
      <w:r w:rsidRPr="00E83D14">
        <w:rPr>
          <w:rFonts w:hint="eastAsia"/>
          <w:kern w:val="0"/>
        </w:rPr>
        <w:t>実施要領等の内容に対する質問がある</w:t>
      </w:r>
      <w:r w:rsidR="00BC2C1B" w:rsidRPr="00E83D14">
        <w:rPr>
          <w:rFonts w:hint="eastAsia"/>
          <w:kern w:val="0"/>
        </w:rPr>
        <w:t>場合は、</w:t>
      </w:r>
      <w:r w:rsidR="004627FC" w:rsidRPr="00E83D14">
        <w:rPr>
          <w:kern w:val="0"/>
        </w:rPr>
        <w:t>以下</w:t>
      </w:r>
      <w:r w:rsidR="00790782" w:rsidRPr="00E83D14">
        <w:rPr>
          <w:rFonts w:hint="eastAsia"/>
          <w:kern w:val="0"/>
        </w:rPr>
        <w:t>「</w:t>
      </w:r>
      <w:proofErr w:type="gramStart"/>
      <w:r w:rsidR="00790782" w:rsidRPr="00E83D14">
        <w:rPr>
          <w:rFonts w:hint="eastAsia"/>
          <w:kern w:val="0"/>
        </w:rPr>
        <w:t>イ</w:t>
      </w:r>
      <w:proofErr w:type="gramEnd"/>
      <w:r w:rsidR="00790782" w:rsidRPr="00E83D14">
        <w:rPr>
          <w:rFonts w:hint="eastAsia"/>
          <w:kern w:val="0"/>
        </w:rPr>
        <w:t xml:space="preserve">　</w:t>
      </w:r>
      <w:r w:rsidR="004627FC" w:rsidRPr="00E83D14">
        <w:rPr>
          <w:kern w:val="0"/>
        </w:rPr>
        <w:t>質問フォーム</w:t>
      </w:r>
      <w:r w:rsidR="00790782" w:rsidRPr="00E83D14">
        <w:rPr>
          <w:rFonts w:hint="eastAsia"/>
          <w:kern w:val="0"/>
        </w:rPr>
        <w:t>」</w:t>
      </w:r>
      <w:r w:rsidR="004627FC" w:rsidRPr="00E83D14">
        <w:rPr>
          <w:kern w:val="0"/>
        </w:rPr>
        <w:t>より入力すること。なお、メール、電話、ファックス又は口頭等による質問は受け付けない。</w:t>
      </w:r>
    </w:p>
    <w:p w14:paraId="31BAD50C" w14:textId="5A5CBD65" w:rsidR="004A0CEE" w:rsidRPr="00E83D14" w:rsidRDefault="00BC2C1B" w:rsidP="00C11609">
      <w:pPr>
        <w:widowControl/>
        <w:snapToGrid w:val="0"/>
        <w:ind w:firstLineChars="200" w:firstLine="442"/>
        <w:jc w:val="left"/>
      </w:pPr>
      <w:proofErr w:type="gramStart"/>
      <w:r w:rsidRPr="00E83D14">
        <w:rPr>
          <w:rFonts w:hint="eastAsia"/>
          <w:kern w:val="0"/>
        </w:rPr>
        <w:t>ア</w:t>
      </w:r>
      <w:proofErr w:type="gramEnd"/>
      <w:r w:rsidRPr="00E83D14">
        <w:rPr>
          <w:rFonts w:hint="eastAsia"/>
          <w:kern w:val="0"/>
        </w:rPr>
        <w:t xml:space="preserve">　</w:t>
      </w:r>
      <w:r w:rsidR="005153E7" w:rsidRPr="00E83D14">
        <w:rPr>
          <w:rFonts w:hint="eastAsia"/>
        </w:rPr>
        <w:t>入力</w:t>
      </w:r>
      <w:r w:rsidR="00530A9D" w:rsidRPr="00E83D14">
        <w:rPr>
          <w:rFonts w:hint="eastAsia"/>
        </w:rPr>
        <w:t>期限</w:t>
      </w:r>
      <w:r w:rsidR="00530A9D" w:rsidRPr="00E83D14">
        <w:tab/>
      </w:r>
      <w:r w:rsidR="00530A9D" w:rsidRPr="00E83D14">
        <w:rPr>
          <w:rFonts w:hint="eastAsia"/>
        </w:rPr>
        <w:t xml:space="preserve"> </w:t>
      </w:r>
      <w:r w:rsidR="00C401A0" w:rsidRPr="00E83D14">
        <w:rPr>
          <w:rFonts w:hint="eastAsia"/>
        </w:rPr>
        <w:t>2026</w:t>
      </w:r>
      <w:r w:rsidR="00902578" w:rsidRPr="00E83D14">
        <w:rPr>
          <w:rFonts w:hint="eastAsia"/>
        </w:rPr>
        <w:t>年</w:t>
      </w:r>
      <w:r w:rsidR="00C401A0" w:rsidRPr="00E83D14">
        <w:rPr>
          <w:rFonts w:hint="eastAsia"/>
        </w:rPr>
        <w:t>５</w:t>
      </w:r>
      <w:r w:rsidR="00902578" w:rsidRPr="00E83D14">
        <w:rPr>
          <w:rFonts w:hint="eastAsia"/>
        </w:rPr>
        <w:t>月</w:t>
      </w:r>
      <w:r w:rsidR="00C401A0" w:rsidRPr="00E83D14">
        <w:rPr>
          <w:rFonts w:hint="eastAsia"/>
        </w:rPr>
        <w:t>28</w:t>
      </w:r>
      <w:r w:rsidR="00902578" w:rsidRPr="00E83D14">
        <w:rPr>
          <w:rFonts w:hint="eastAsia"/>
        </w:rPr>
        <w:t>日（</w:t>
      </w:r>
      <w:r w:rsidR="00C401A0" w:rsidRPr="00E83D14">
        <w:rPr>
          <w:rFonts w:hint="eastAsia"/>
        </w:rPr>
        <w:t>木</w:t>
      </w:r>
      <w:r w:rsidR="00902578" w:rsidRPr="00E83D14">
        <w:rPr>
          <w:rFonts w:hint="eastAsia"/>
        </w:rPr>
        <w:t>）</w:t>
      </w:r>
      <w:r w:rsidR="000F772D" w:rsidRPr="00E83D14">
        <w:rPr>
          <w:rFonts w:hint="eastAsia"/>
        </w:rPr>
        <w:t>午後５時</w:t>
      </w:r>
      <w:r w:rsidR="00902578" w:rsidRPr="00E83D14">
        <w:rPr>
          <w:rFonts w:hint="eastAsia"/>
        </w:rPr>
        <w:t>まで</w:t>
      </w:r>
    </w:p>
    <w:p w14:paraId="678C0506" w14:textId="0D49768F" w:rsidR="00EB026F" w:rsidRPr="00E83D14" w:rsidRDefault="00EB026F" w:rsidP="0053109F">
      <w:pPr>
        <w:widowControl/>
        <w:snapToGrid w:val="0"/>
        <w:ind w:firstLineChars="200" w:firstLine="442"/>
        <w:jc w:val="left"/>
        <w:rPr>
          <w:sz w:val="21"/>
          <w:szCs w:val="20"/>
        </w:rPr>
      </w:pPr>
      <w:proofErr w:type="gramStart"/>
      <w:r w:rsidRPr="00E83D14">
        <w:rPr>
          <w:rFonts w:hint="eastAsia"/>
        </w:rPr>
        <w:t>イ</w:t>
      </w:r>
      <w:proofErr w:type="gramEnd"/>
      <w:r w:rsidRPr="00E83D14">
        <w:rPr>
          <w:rFonts w:hint="eastAsia"/>
        </w:rPr>
        <w:t xml:space="preserve">　</w:t>
      </w:r>
      <w:r w:rsidR="004627FC" w:rsidRPr="00E83D14">
        <w:t>質問フォーム</w:t>
      </w:r>
      <w:r w:rsidRPr="00E83D14">
        <w:rPr>
          <w:rFonts w:hint="eastAsia"/>
        </w:rPr>
        <w:t xml:space="preserve">　　</w:t>
      </w:r>
      <w:r w:rsidR="00116501" w:rsidRPr="00E83D14">
        <w:rPr>
          <w:sz w:val="21"/>
          <w:szCs w:val="20"/>
        </w:rPr>
        <w:t>https://toyooka-city.form.kintoneapp.com/public/gg-digital-proposal</w:t>
      </w:r>
    </w:p>
    <w:p w14:paraId="08335A1A" w14:textId="7FDAE613" w:rsidR="00E67C4A" w:rsidRPr="00E83D14" w:rsidRDefault="00142380" w:rsidP="0053109F">
      <w:pPr>
        <w:widowControl/>
        <w:snapToGrid w:val="0"/>
        <w:ind w:firstLineChars="200" w:firstLine="442"/>
        <w:jc w:val="left"/>
      </w:pPr>
      <w:r w:rsidRPr="00E83D14">
        <w:rPr>
          <w:rFonts w:hint="eastAsia"/>
        </w:rPr>
        <w:t>ウ</w:t>
      </w:r>
      <w:r w:rsidR="00E67C4A" w:rsidRPr="00E83D14">
        <w:rPr>
          <w:rFonts w:hint="eastAsia"/>
        </w:rPr>
        <w:t xml:space="preserve">　質疑回答日</w:t>
      </w:r>
      <w:r w:rsidR="00F91F70" w:rsidRPr="00E83D14">
        <w:rPr>
          <w:rFonts w:hint="eastAsia"/>
        </w:rPr>
        <w:t xml:space="preserve"> </w:t>
      </w:r>
      <w:r w:rsidR="00530A9D" w:rsidRPr="00E83D14">
        <w:tab/>
      </w:r>
      <w:r w:rsidR="00530A9D" w:rsidRPr="00E83D14">
        <w:rPr>
          <w:rFonts w:hint="eastAsia"/>
        </w:rPr>
        <w:t xml:space="preserve"> </w:t>
      </w:r>
      <w:r w:rsidR="00C401A0" w:rsidRPr="00E83D14">
        <w:rPr>
          <w:rFonts w:hint="eastAsia"/>
        </w:rPr>
        <w:t>2026</w:t>
      </w:r>
      <w:r w:rsidR="00E67C4A" w:rsidRPr="00E83D14">
        <w:rPr>
          <w:rFonts w:hint="eastAsia"/>
        </w:rPr>
        <w:t>年</w:t>
      </w:r>
      <w:r w:rsidR="00C401A0" w:rsidRPr="00E83D14">
        <w:rPr>
          <w:rFonts w:hint="eastAsia"/>
        </w:rPr>
        <w:t>６</w:t>
      </w:r>
      <w:r w:rsidR="00E67C4A" w:rsidRPr="00E83D14">
        <w:rPr>
          <w:rFonts w:hint="eastAsia"/>
        </w:rPr>
        <w:t>月</w:t>
      </w:r>
      <w:r w:rsidR="00C401A0" w:rsidRPr="00E83D14">
        <w:rPr>
          <w:rFonts w:hint="eastAsia"/>
        </w:rPr>
        <w:t>２</w:t>
      </w:r>
      <w:r w:rsidR="00E67C4A" w:rsidRPr="00E83D14">
        <w:rPr>
          <w:rFonts w:hint="eastAsia"/>
        </w:rPr>
        <w:t>日（</w:t>
      </w:r>
      <w:r w:rsidR="00C401A0" w:rsidRPr="00E83D14">
        <w:rPr>
          <w:rFonts w:hint="eastAsia"/>
        </w:rPr>
        <w:t>火</w:t>
      </w:r>
      <w:r w:rsidR="00E67C4A" w:rsidRPr="00E83D14">
        <w:rPr>
          <w:rFonts w:hint="eastAsia"/>
        </w:rPr>
        <w:t>）</w:t>
      </w:r>
    </w:p>
    <w:p w14:paraId="35144B26" w14:textId="3B1DB19E" w:rsidR="00E67C4A" w:rsidRPr="00E83D14" w:rsidRDefault="00142380" w:rsidP="0053109F">
      <w:pPr>
        <w:widowControl/>
        <w:snapToGrid w:val="0"/>
        <w:ind w:firstLineChars="200" w:firstLine="442"/>
        <w:jc w:val="left"/>
      </w:pPr>
      <w:r w:rsidRPr="00E83D14">
        <w:rPr>
          <w:rFonts w:hint="eastAsia"/>
        </w:rPr>
        <w:t>エ</w:t>
      </w:r>
      <w:r w:rsidR="00E67C4A" w:rsidRPr="00E83D14">
        <w:rPr>
          <w:rFonts w:hint="eastAsia"/>
        </w:rPr>
        <w:t xml:space="preserve">　回答の方法</w:t>
      </w:r>
    </w:p>
    <w:p w14:paraId="0B3D6D7E" w14:textId="71CC2400" w:rsidR="0041289B" w:rsidRPr="00E83D14" w:rsidRDefault="00E67C4A" w:rsidP="0049762F">
      <w:pPr>
        <w:widowControl/>
        <w:snapToGrid w:val="0"/>
        <w:ind w:left="664" w:hangingChars="300" w:hanging="664"/>
        <w:jc w:val="left"/>
      </w:pPr>
      <w:r w:rsidRPr="00E83D14">
        <w:t xml:space="preserve">　　　　</w:t>
      </w:r>
      <w:r w:rsidRPr="00E83D14">
        <w:rPr>
          <w:rFonts w:hint="eastAsia"/>
        </w:rPr>
        <w:t>質疑内容とその回答を</w:t>
      </w:r>
      <w:r w:rsidR="008707D5" w:rsidRPr="00E83D14">
        <w:rPr>
          <w:rFonts w:hint="eastAsia"/>
        </w:rPr>
        <w:t>市公式ウェブサイト</w:t>
      </w:r>
      <w:r w:rsidR="007510AE" w:rsidRPr="00E83D14">
        <w:rPr>
          <w:rFonts w:hint="eastAsia"/>
        </w:rPr>
        <w:t>（本件の募集ページ）に掲載する。なお、本業務の応募に必要と判断される質疑のみ受け付けるものとする。</w:t>
      </w:r>
    </w:p>
    <w:p w14:paraId="4AFAD9D8" w14:textId="38AE86D9" w:rsidR="007A6FD1" w:rsidRPr="00E83D14" w:rsidRDefault="00F004DB" w:rsidP="00C11609">
      <w:pPr>
        <w:widowControl/>
        <w:snapToGrid w:val="0"/>
        <w:ind w:firstLineChars="100" w:firstLine="221"/>
        <w:jc w:val="left"/>
        <w:rPr>
          <w:kern w:val="0"/>
        </w:rPr>
      </w:pPr>
      <w:r w:rsidRPr="00E83D14">
        <w:rPr>
          <w:rFonts w:hint="eastAsia"/>
          <w:kern w:val="0"/>
        </w:rPr>
        <w:t>⑹</w:t>
      </w:r>
      <w:r w:rsidR="009916A5" w:rsidRPr="00E83D14">
        <w:rPr>
          <w:rFonts w:hint="eastAsia"/>
          <w:kern w:val="0"/>
        </w:rPr>
        <w:t xml:space="preserve">　辞退届の提出</w:t>
      </w:r>
    </w:p>
    <w:p w14:paraId="148402D2" w14:textId="77777777" w:rsidR="009916A5" w:rsidRPr="00E83D14" w:rsidRDefault="009916A5" w:rsidP="0053109F">
      <w:pPr>
        <w:widowControl/>
        <w:snapToGrid w:val="0"/>
        <w:ind w:left="442" w:hangingChars="200" w:hanging="442"/>
        <w:jc w:val="left"/>
        <w:rPr>
          <w:kern w:val="0"/>
        </w:rPr>
      </w:pPr>
      <w:r w:rsidRPr="00E83D14">
        <w:rPr>
          <w:rFonts w:hint="eastAsia"/>
          <w:kern w:val="0"/>
        </w:rPr>
        <w:t xml:space="preserve">　　　参加申込後にプロポーザルを辞退する者は、</w:t>
      </w:r>
      <w:r w:rsidR="003724F1" w:rsidRPr="00E83D14">
        <w:rPr>
          <w:rFonts w:hint="eastAsia"/>
          <w:kern w:val="0"/>
        </w:rPr>
        <w:t>辞退届を次のとおり提出すること。なお、この場合でも、本業務以外の業務において不利益を被ることはない。</w:t>
      </w:r>
    </w:p>
    <w:p w14:paraId="276CF37A" w14:textId="19AE0AE3" w:rsidR="00E405D7" w:rsidRPr="00E83D14" w:rsidRDefault="00E405D7" w:rsidP="00C11609">
      <w:pPr>
        <w:widowControl/>
        <w:snapToGrid w:val="0"/>
        <w:ind w:firstLineChars="200" w:firstLine="442"/>
        <w:jc w:val="left"/>
      </w:pPr>
      <w:proofErr w:type="gramStart"/>
      <w:r w:rsidRPr="00E83D14">
        <w:rPr>
          <w:rFonts w:hint="eastAsia"/>
          <w:kern w:val="0"/>
        </w:rPr>
        <w:t>ア</w:t>
      </w:r>
      <w:proofErr w:type="gramEnd"/>
      <w:r w:rsidRPr="00E83D14">
        <w:rPr>
          <w:rFonts w:hint="eastAsia"/>
          <w:kern w:val="0"/>
        </w:rPr>
        <w:t xml:space="preserve">　</w:t>
      </w:r>
      <w:r w:rsidRPr="00E83D14">
        <w:rPr>
          <w:rFonts w:hint="eastAsia"/>
        </w:rPr>
        <w:t>提出期限</w:t>
      </w:r>
      <w:r w:rsidR="002A40F1" w:rsidRPr="00E83D14">
        <w:rPr>
          <w:rFonts w:hint="eastAsia"/>
        </w:rPr>
        <w:t xml:space="preserve">　　</w:t>
      </w:r>
      <w:r w:rsidR="00F004DB" w:rsidRPr="00E83D14">
        <w:rPr>
          <w:rFonts w:hint="eastAsia"/>
        </w:rPr>
        <w:t>2026</w:t>
      </w:r>
      <w:r w:rsidRPr="00E83D14">
        <w:rPr>
          <w:rFonts w:hint="eastAsia"/>
        </w:rPr>
        <w:t>年</w:t>
      </w:r>
      <w:r w:rsidR="00F004DB" w:rsidRPr="00E83D14">
        <w:rPr>
          <w:rFonts w:hint="eastAsia"/>
        </w:rPr>
        <w:t>６</w:t>
      </w:r>
      <w:r w:rsidRPr="00E83D14">
        <w:rPr>
          <w:rFonts w:hint="eastAsia"/>
        </w:rPr>
        <w:t>月</w:t>
      </w:r>
      <w:r w:rsidR="00F004DB" w:rsidRPr="00E83D14">
        <w:rPr>
          <w:rFonts w:hint="eastAsia"/>
        </w:rPr>
        <w:t>10</w:t>
      </w:r>
      <w:r w:rsidRPr="00E83D14">
        <w:rPr>
          <w:rFonts w:hint="eastAsia"/>
        </w:rPr>
        <w:t>日（</w:t>
      </w:r>
      <w:r w:rsidR="00F004DB" w:rsidRPr="00E83D14">
        <w:rPr>
          <w:rFonts w:hint="eastAsia"/>
        </w:rPr>
        <w:t>水</w:t>
      </w:r>
      <w:r w:rsidRPr="00E83D14">
        <w:rPr>
          <w:rFonts w:hint="eastAsia"/>
        </w:rPr>
        <w:t>）</w:t>
      </w:r>
      <w:r w:rsidR="000F772D" w:rsidRPr="00E83D14">
        <w:rPr>
          <w:rFonts w:hint="eastAsia"/>
        </w:rPr>
        <w:t>午後５時</w:t>
      </w:r>
      <w:r w:rsidRPr="00E83D14">
        <w:rPr>
          <w:rFonts w:hint="eastAsia"/>
        </w:rPr>
        <w:t>まで</w:t>
      </w:r>
    </w:p>
    <w:p w14:paraId="19C56A36" w14:textId="77777777" w:rsidR="00E405D7" w:rsidRPr="00E83D14" w:rsidRDefault="00E405D7" w:rsidP="0053109F">
      <w:pPr>
        <w:widowControl/>
        <w:snapToGrid w:val="0"/>
        <w:ind w:firstLineChars="200" w:firstLine="442"/>
        <w:jc w:val="left"/>
      </w:pPr>
      <w:proofErr w:type="gramStart"/>
      <w:r w:rsidRPr="00E83D14">
        <w:rPr>
          <w:rFonts w:hint="eastAsia"/>
        </w:rPr>
        <w:t>イ</w:t>
      </w:r>
      <w:proofErr w:type="gramEnd"/>
      <w:r w:rsidRPr="00E83D14">
        <w:rPr>
          <w:rFonts w:hint="eastAsia"/>
        </w:rPr>
        <w:t xml:space="preserve">　提出先　</w:t>
      </w:r>
      <w:r w:rsidR="002A40F1" w:rsidRPr="00E83D14">
        <w:rPr>
          <w:rFonts w:hint="eastAsia"/>
        </w:rPr>
        <w:t xml:space="preserve">　 </w:t>
      </w:r>
      <w:r w:rsidRPr="00E83D14">
        <w:rPr>
          <w:rFonts w:hint="eastAsia"/>
        </w:rPr>
        <w:t xml:space="preserve"> </w:t>
      </w:r>
      <w:r w:rsidR="002F7A7F" w:rsidRPr="00E83D14">
        <w:rPr>
          <w:rFonts w:hint="eastAsia"/>
        </w:rPr>
        <w:t>６⑶</w:t>
      </w:r>
      <w:proofErr w:type="gramStart"/>
      <w:r w:rsidR="002F7A7F" w:rsidRPr="00E83D14">
        <w:rPr>
          <w:rFonts w:hint="eastAsia"/>
        </w:rPr>
        <w:t>イ</w:t>
      </w:r>
      <w:proofErr w:type="gramEnd"/>
      <w:r w:rsidR="002F7A7F" w:rsidRPr="00E83D14">
        <w:rPr>
          <w:rFonts w:hint="eastAsia"/>
        </w:rPr>
        <w:t>に同じ。</w:t>
      </w:r>
    </w:p>
    <w:p w14:paraId="458859C1" w14:textId="28044A40" w:rsidR="003724F1" w:rsidRPr="00E83D14" w:rsidRDefault="00E405D7" w:rsidP="00C11609">
      <w:pPr>
        <w:widowControl/>
        <w:snapToGrid w:val="0"/>
        <w:ind w:leftChars="200" w:left="663" w:hangingChars="100" w:hanging="221"/>
        <w:jc w:val="left"/>
        <w:rPr>
          <w:kern w:val="0"/>
        </w:rPr>
      </w:pPr>
      <w:r w:rsidRPr="00E83D14">
        <w:rPr>
          <w:rFonts w:hint="eastAsia"/>
        </w:rPr>
        <w:t>ウ　提出方法</w:t>
      </w:r>
      <w:r w:rsidR="002A40F1" w:rsidRPr="00E83D14">
        <w:rPr>
          <w:rFonts w:hint="eastAsia"/>
          <w:kern w:val="0"/>
        </w:rPr>
        <w:t xml:space="preserve">　 </w:t>
      </w:r>
      <w:r w:rsidRPr="00E83D14">
        <w:rPr>
          <w:rFonts w:hint="eastAsia"/>
          <w:kern w:val="0"/>
        </w:rPr>
        <w:t xml:space="preserve"> </w:t>
      </w:r>
      <w:r w:rsidR="0006133E" w:rsidRPr="00E83D14">
        <w:rPr>
          <w:rFonts w:hint="eastAsia"/>
          <w:kern w:val="0"/>
        </w:rPr>
        <w:t>電子メール</w:t>
      </w:r>
    </w:p>
    <w:p w14:paraId="1AE82D89" w14:textId="77777777" w:rsidR="007510AE" w:rsidRPr="00E83D14" w:rsidRDefault="00CA3485" w:rsidP="00C11609">
      <w:pPr>
        <w:widowControl/>
        <w:snapToGrid w:val="0"/>
        <w:ind w:firstLineChars="200" w:firstLine="442"/>
        <w:jc w:val="left"/>
      </w:pPr>
      <w:r w:rsidRPr="00E83D14">
        <w:rPr>
          <w:rFonts w:hint="eastAsia"/>
          <w:kern w:val="0"/>
        </w:rPr>
        <w:t xml:space="preserve">エ  提出書類　</w:t>
      </w:r>
      <w:r w:rsidR="00394044" w:rsidRPr="00E83D14">
        <w:rPr>
          <w:rFonts w:hint="eastAsia"/>
          <w:kern w:val="0"/>
        </w:rPr>
        <w:t xml:space="preserve">　</w:t>
      </w:r>
      <w:r w:rsidRPr="00E83D14">
        <w:rPr>
          <w:rFonts w:hint="eastAsia"/>
          <w:kern w:val="0"/>
        </w:rPr>
        <w:t>辞退届（様式４） １部</w:t>
      </w:r>
    </w:p>
    <w:p w14:paraId="359435BD" w14:textId="77777777" w:rsidR="001C1538" w:rsidRPr="00E83D14" w:rsidRDefault="001C1538" w:rsidP="00F316DD">
      <w:pPr>
        <w:widowControl/>
        <w:snapToGrid w:val="0"/>
        <w:jc w:val="left"/>
      </w:pPr>
    </w:p>
    <w:p w14:paraId="11DE73CC" w14:textId="0E7155AE" w:rsidR="001C1538" w:rsidRPr="00E83D14" w:rsidRDefault="006A403F" w:rsidP="00F316DD">
      <w:pPr>
        <w:widowControl/>
        <w:snapToGrid w:val="0"/>
        <w:jc w:val="left"/>
        <w:rPr>
          <w:rFonts w:ascii="ＭＳ ゴシック" w:eastAsia="ＭＳ ゴシック" w:hAnsi="ＭＳ ゴシック"/>
        </w:rPr>
      </w:pPr>
      <w:r w:rsidRPr="00E83D14">
        <w:rPr>
          <w:rFonts w:ascii="ＭＳ ゴシック" w:eastAsia="ＭＳ ゴシック" w:hAnsi="ＭＳ ゴシック" w:hint="eastAsia"/>
        </w:rPr>
        <w:t>７</w:t>
      </w:r>
      <w:r w:rsidR="003B65F3" w:rsidRPr="00E83D14">
        <w:rPr>
          <w:rFonts w:ascii="ＭＳ ゴシック" w:eastAsia="ＭＳ ゴシック" w:hAnsi="ＭＳ ゴシック" w:hint="eastAsia"/>
        </w:rPr>
        <w:t xml:space="preserve">　企画提案書等の</w:t>
      </w:r>
      <w:r w:rsidR="001C1538" w:rsidRPr="00E83D14">
        <w:rPr>
          <w:rFonts w:ascii="ＭＳ ゴシック" w:eastAsia="ＭＳ ゴシック" w:hAnsi="ＭＳ ゴシック" w:hint="eastAsia"/>
        </w:rPr>
        <w:t>提出</w:t>
      </w:r>
      <w:r w:rsidR="001C1538" w:rsidRPr="00E83D14">
        <w:rPr>
          <w:rFonts w:ascii="ＭＳ ゴシック" w:eastAsia="ＭＳ ゴシック" w:hAnsi="ＭＳ ゴシック"/>
        </w:rPr>
        <w:t xml:space="preserve"> </w:t>
      </w:r>
    </w:p>
    <w:p w14:paraId="1E0D0E50" w14:textId="77777777" w:rsidR="00914D99" w:rsidRPr="00E83D14" w:rsidRDefault="003B65F3" w:rsidP="00F316DD">
      <w:pPr>
        <w:widowControl/>
        <w:snapToGrid w:val="0"/>
        <w:ind w:leftChars="100" w:left="221"/>
        <w:jc w:val="left"/>
      </w:pPr>
      <w:r w:rsidRPr="00E83D14">
        <w:rPr>
          <w:rFonts w:hint="eastAsia"/>
        </w:rPr>
        <w:t xml:space="preserve">　</w:t>
      </w:r>
      <w:r w:rsidR="00983AE7" w:rsidRPr="00E83D14">
        <w:rPr>
          <w:rFonts w:hint="eastAsia"/>
        </w:rPr>
        <w:t>提案者は、企画提案書等を次のとおり提出すること。</w:t>
      </w:r>
    </w:p>
    <w:p w14:paraId="4141D396" w14:textId="5A917BAC" w:rsidR="00B7266E" w:rsidRPr="00E83D14" w:rsidRDefault="00B7266E" w:rsidP="00F316DD">
      <w:pPr>
        <w:widowControl/>
        <w:snapToGrid w:val="0"/>
        <w:ind w:leftChars="100" w:left="221"/>
        <w:jc w:val="left"/>
      </w:pPr>
      <w:r w:rsidRPr="00E83D14">
        <w:rPr>
          <w:rFonts w:hint="eastAsia"/>
        </w:rPr>
        <w:t>⑴　作成要領</w:t>
      </w:r>
    </w:p>
    <w:p w14:paraId="7E99216C" w14:textId="09008E49" w:rsidR="00B7266E" w:rsidRPr="00E83D14" w:rsidRDefault="00B7266E" w:rsidP="00F316DD">
      <w:pPr>
        <w:widowControl/>
        <w:snapToGrid w:val="0"/>
        <w:ind w:leftChars="100" w:left="221"/>
        <w:jc w:val="left"/>
      </w:pPr>
      <w:r w:rsidRPr="00E83D14">
        <w:rPr>
          <w:rFonts w:hint="eastAsia"/>
        </w:rPr>
        <w:t xml:space="preserve">　</w:t>
      </w:r>
      <w:proofErr w:type="gramStart"/>
      <w:r w:rsidRPr="00E83D14">
        <w:rPr>
          <w:rFonts w:hint="eastAsia"/>
        </w:rPr>
        <w:t>ア</w:t>
      </w:r>
      <w:proofErr w:type="gramEnd"/>
      <w:r w:rsidRPr="00E83D14">
        <w:rPr>
          <w:rFonts w:hint="eastAsia"/>
        </w:rPr>
        <w:t xml:space="preserve">　一般的留意事項</w:t>
      </w:r>
    </w:p>
    <w:p w14:paraId="626BAFDB" w14:textId="09264452" w:rsidR="00B7266E" w:rsidRPr="00E83D14" w:rsidRDefault="00B7266E" w:rsidP="00F316DD">
      <w:pPr>
        <w:widowControl/>
        <w:snapToGrid w:val="0"/>
        <w:ind w:leftChars="100" w:left="221"/>
        <w:jc w:val="left"/>
      </w:pPr>
      <w:r w:rsidRPr="00E83D14">
        <w:rPr>
          <w:rFonts w:hint="eastAsia"/>
        </w:rPr>
        <w:t xml:space="preserve">　　(</w:t>
      </w:r>
      <w:proofErr w:type="gramStart"/>
      <w:r w:rsidRPr="00E83D14">
        <w:rPr>
          <w:rFonts w:hint="eastAsia"/>
        </w:rPr>
        <w:t>ｱ</w:t>
      </w:r>
      <w:proofErr w:type="gramEnd"/>
      <w:r w:rsidRPr="00E83D14">
        <w:rPr>
          <w:rFonts w:hint="eastAsia"/>
        </w:rPr>
        <w:t>)　仕様書等の記載内容を十分に理解した上で作成すること</w:t>
      </w:r>
      <w:r w:rsidR="00A7560B" w:rsidRPr="00E83D14">
        <w:rPr>
          <w:rFonts w:hint="eastAsia"/>
        </w:rPr>
        <w:t>。</w:t>
      </w:r>
    </w:p>
    <w:p w14:paraId="58E2F9A1" w14:textId="5477A5F0" w:rsidR="00B7266E" w:rsidRPr="00E83D14" w:rsidRDefault="00B7266E" w:rsidP="00F316DD">
      <w:pPr>
        <w:widowControl/>
        <w:snapToGrid w:val="0"/>
        <w:ind w:leftChars="100" w:left="221"/>
        <w:jc w:val="left"/>
      </w:pPr>
      <w:r w:rsidRPr="00E83D14">
        <w:rPr>
          <w:rFonts w:hint="eastAsia"/>
        </w:rPr>
        <w:t xml:space="preserve">　　(</w:t>
      </w:r>
      <w:proofErr w:type="gramStart"/>
      <w:r w:rsidRPr="00E83D14">
        <w:rPr>
          <w:rFonts w:hint="eastAsia"/>
        </w:rPr>
        <w:t>ｲ</w:t>
      </w:r>
      <w:proofErr w:type="gramEnd"/>
      <w:r w:rsidRPr="00E83D14">
        <w:rPr>
          <w:rFonts w:hint="eastAsia"/>
        </w:rPr>
        <w:t>)　企画提案書は「</w:t>
      </w:r>
      <w:r w:rsidR="00552F30" w:rsidRPr="00E83D14">
        <w:rPr>
          <w:rFonts w:hint="eastAsia"/>
        </w:rPr>
        <w:t>記載</w:t>
      </w:r>
      <w:r w:rsidRPr="00E83D14">
        <w:rPr>
          <w:rFonts w:hint="eastAsia"/>
        </w:rPr>
        <w:t>すべき項目」</w:t>
      </w:r>
      <w:r w:rsidR="00CF3D99" w:rsidRPr="00E83D14">
        <w:rPr>
          <w:rFonts w:hint="eastAsia"/>
        </w:rPr>
        <w:t>を含めるもの</w:t>
      </w:r>
      <w:r w:rsidRPr="00E83D14">
        <w:rPr>
          <w:rFonts w:hint="eastAsia"/>
        </w:rPr>
        <w:t>とし、目次を作成すること</w:t>
      </w:r>
      <w:r w:rsidR="00A7560B" w:rsidRPr="00E83D14">
        <w:rPr>
          <w:rFonts w:hint="eastAsia"/>
        </w:rPr>
        <w:t>。</w:t>
      </w:r>
    </w:p>
    <w:p w14:paraId="46A23B22" w14:textId="787483B0" w:rsidR="00DA215B" w:rsidRPr="00E83D14" w:rsidRDefault="00B150AB" w:rsidP="00F316DD">
      <w:pPr>
        <w:widowControl/>
        <w:snapToGrid w:val="0"/>
        <w:ind w:leftChars="100" w:left="221"/>
        <w:jc w:val="left"/>
        <w:rPr>
          <w:rFonts w:hAnsi="ＭＳ 明朝"/>
        </w:rPr>
      </w:pPr>
      <w:r w:rsidRPr="00E83D14">
        <w:rPr>
          <w:rFonts w:hAnsi="ＭＳ 明朝" w:hint="eastAsia"/>
        </w:rPr>
        <w:t xml:space="preserve">　　(ｳ)　</w:t>
      </w:r>
      <w:r w:rsidR="00DA215B" w:rsidRPr="00E83D14">
        <w:rPr>
          <w:rFonts w:hAnsi="ＭＳ 明朝" w:hint="eastAsia"/>
        </w:rPr>
        <w:t>仕様書以外に本業務に関連する有用な提案があれば記載すること</w:t>
      </w:r>
      <w:r w:rsidR="00A7560B" w:rsidRPr="00E83D14">
        <w:rPr>
          <w:rFonts w:hAnsi="ＭＳ 明朝" w:hint="eastAsia"/>
        </w:rPr>
        <w:t>。</w:t>
      </w:r>
    </w:p>
    <w:p w14:paraId="360E2A74" w14:textId="695BC278" w:rsidR="00DA215B" w:rsidRPr="00E83D14" w:rsidRDefault="00DA215B" w:rsidP="00DA215B">
      <w:pPr>
        <w:widowControl/>
        <w:snapToGrid w:val="0"/>
        <w:ind w:leftChars="100" w:left="221" w:firstLineChars="400" w:firstLine="885"/>
        <w:jc w:val="left"/>
        <w:rPr>
          <w:rFonts w:hAnsi="ＭＳ 明朝"/>
          <w:b/>
          <w:bCs/>
        </w:rPr>
      </w:pPr>
      <w:r w:rsidRPr="00E83D14">
        <w:rPr>
          <w:rFonts w:hAnsi="ＭＳ 明朝" w:hint="eastAsia"/>
        </w:rPr>
        <w:t>※追加提案含め、「３　見積限度額」を超えないこと</w:t>
      </w:r>
      <w:r w:rsidR="00A7560B" w:rsidRPr="00E83D14">
        <w:rPr>
          <w:rFonts w:hAnsi="ＭＳ 明朝" w:hint="eastAsia"/>
        </w:rPr>
        <w:t>。</w:t>
      </w:r>
    </w:p>
    <w:p w14:paraId="0E7C7EFD" w14:textId="1BA8CEB1" w:rsidR="00B7266E" w:rsidRPr="00E83D14" w:rsidRDefault="00B7266E" w:rsidP="00DA215B">
      <w:pPr>
        <w:widowControl/>
        <w:snapToGrid w:val="0"/>
        <w:ind w:leftChars="100" w:left="221" w:firstLineChars="100" w:firstLine="221"/>
        <w:jc w:val="left"/>
      </w:pPr>
      <w:proofErr w:type="gramStart"/>
      <w:r w:rsidRPr="00E83D14">
        <w:rPr>
          <w:rFonts w:hint="eastAsia"/>
        </w:rPr>
        <w:t>イ</w:t>
      </w:r>
      <w:proofErr w:type="gramEnd"/>
      <w:r w:rsidRPr="00E83D14">
        <w:rPr>
          <w:rFonts w:hint="eastAsia"/>
        </w:rPr>
        <w:t xml:space="preserve">　</w:t>
      </w:r>
      <w:r w:rsidR="00552F30" w:rsidRPr="00E83D14">
        <w:rPr>
          <w:rFonts w:hint="eastAsia"/>
        </w:rPr>
        <w:t>記載</w:t>
      </w:r>
      <w:r w:rsidRPr="00E83D14">
        <w:rPr>
          <w:rFonts w:hint="eastAsia"/>
        </w:rPr>
        <w:t>すべき項目</w:t>
      </w:r>
    </w:p>
    <w:p w14:paraId="40492F7B" w14:textId="6C21A58D" w:rsidR="00B7266E" w:rsidRPr="00E83D14" w:rsidRDefault="00B7266E" w:rsidP="00F316DD">
      <w:pPr>
        <w:widowControl/>
        <w:snapToGrid w:val="0"/>
        <w:ind w:leftChars="100" w:left="221"/>
        <w:jc w:val="left"/>
      </w:pPr>
      <w:r w:rsidRPr="00E83D14">
        <w:rPr>
          <w:rFonts w:hint="eastAsia"/>
        </w:rPr>
        <w:t xml:space="preserve">　　</w:t>
      </w:r>
      <w:r w:rsidR="007F54B8">
        <w:rPr>
          <w:rFonts w:hint="eastAsia"/>
        </w:rPr>
        <w:t xml:space="preserve">　</w:t>
      </w:r>
      <w:r w:rsidR="00552F30" w:rsidRPr="00E83D14">
        <w:rPr>
          <w:rFonts w:hint="eastAsia"/>
        </w:rPr>
        <w:t>記載</w:t>
      </w:r>
      <w:r w:rsidRPr="00E83D14">
        <w:rPr>
          <w:rFonts w:hint="eastAsia"/>
        </w:rPr>
        <w:t>すべき項目については、下表のとおりとする。</w:t>
      </w:r>
    </w:p>
    <w:tbl>
      <w:tblPr>
        <w:tblStyle w:val="aa"/>
        <w:tblW w:w="8185" w:type="dxa"/>
        <w:tblInd w:w="889" w:type="dxa"/>
        <w:tblLook w:val="04A0" w:firstRow="1" w:lastRow="0" w:firstColumn="1" w:lastColumn="0" w:noHBand="0" w:noVBand="1"/>
      </w:tblPr>
      <w:tblGrid>
        <w:gridCol w:w="548"/>
        <w:gridCol w:w="2534"/>
        <w:gridCol w:w="5103"/>
      </w:tblGrid>
      <w:tr w:rsidR="00E83D14" w:rsidRPr="00E83D14" w14:paraId="057C280F" w14:textId="77777777" w:rsidTr="007F54B8">
        <w:tc>
          <w:tcPr>
            <w:tcW w:w="548" w:type="dxa"/>
            <w:shd w:val="clear" w:color="auto" w:fill="E7E6E6" w:themeFill="background2"/>
          </w:tcPr>
          <w:p w14:paraId="7D8550A0" w14:textId="23088EBB" w:rsidR="00B7266E" w:rsidRPr="00E83D14" w:rsidRDefault="00B7266E" w:rsidP="002D2F31">
            <w:pPr>
              <w:widowControl/>
              <w:snapToGrid w:val="0"/>
              <w:jc w:val="center"/>
            </w:pPr>
            <w:r w:rsidRPr="00E83D14">
              <w:rPr>
                <w:rFonts w:hint="eastAsia"/>
              </w:rPr>
              <w:t>No.</w:t>
            </w:r>
          </w:p>
        </w:tc>
        <w:tc>
          <w:tcPr>
            <w:tcW w:w="2534" w:type="dxa"/>
            <w:shd w:val="clear" w:color="auto" w:fill="E7E6E6" w:themeFill="background2"/>
          </w:tcPr>
          <w:p w14:paraId="7E72F62B" w14:textId="3BFF8A47" w:rsidR="00B7266E" w:rsidRPr="00E83D14" w:rsidRDefault="00552F30" w:rsidP="002D2F31">
            <w:pPr>
              <w:widowControl/>
              <w:snapToGrid w:val="0"/>
              <w:jc w:val="center"/>
            </w:pPr>
            <w:r w:rsidRPr="00E83D14">
              <w:rPr>
                <w:rFonts w:hint="eastAsia"/>
              </w:rPr>
              <w:t>記載</w:t>
            </w:r>
            <w:r w:rsidR="00B7266E" w:rsidRPr="00E83D14">
              <w:rPr>
                <w:rFonts w:hint="eastAsia"/>
              </w:rPr>
              <w:t>すべき項目</w:t>
            </w:r>
          </w:p>
        </w:tc>
        <w:tc>
          <w:tcPr>
            <w:tcW w:w="5103" w:type="dxa"/>
            <w:shd w:val="clear" w:color="auto" w:fill="E7E6E6" w:themeFill="background2"/>
          </w:tcPr>
          <w:p w14:paraId="1B5ACD21" w14:textId="045F4F6C" w:rsidR="00B7266E" w:rsidRPr="00E83D14" w:rsidRDefault="00552F30" w:rsidP="002D2F31">
            <w:pPr>
              <w:widowControl/>
              <w:snapToGrid w:val="0"/>
              <w:jc w:val="center"/>
            </w:pPr>
            <w:r w:rsidRPr="00E83D14">
              <w:rPr>
                <w:rFonts w:hint="eastAsia"/>
              </w:rPr>
              <w:t>内容</w:t>
            </w:r>
          </w:p>
        </w:tc>
      </w:tr>
      <w:tr w:rsidR="00E83D14" w:rsidRPr="00E83D14" w14:paraId="0DB6BE16" w14:textId="77777777" w:rsidTr="007F54B8">
        <w:tc>
          <w:tcPr>
            <w:tcW w:w="548" w:type="dxa"/>
            <w:vAlign w:val="center"/>
          </w:tcPr>
          <w:p w14:paraId="07197C5A" w14:textId="38DECA71" w:rsidR="00B7266E" w:rsidRPr="00E83D14" w:rsidRDefault="00B7266E" w:rsidP="00B7266E">
            <w:pPr>
              <w:widowControl/>
              <w:snapToGrid w:val="0"/>
              <w:jc w:val="left"/>
            </w:pPr>
            <w:r w:rsidRPr="00E83D14">
              <w:rPr>
                <w:rFonts w:hint="eastAsia"/>
              </w:rPr>
              <w:t>1</w:t>
            </w:r>
          </w:p>
        </w:tc>
        <w:tc>
          <w:tcPr>
            <w:tcW w:w="2534" w:type="dxa"/>
            <w:vAlign w:val="center"/>
          </w:tcPr>
          <w:p w14:paraId="77C4454F" w14:textId="05E5AE54" w:rsidR="00B7266E" w:rsidRPr="00E83D14" w:rsidRDefault="00A72900" w:rsidP="00B7266E">
            <w:pPr>
              <w:widowControl/>
              <w:snapToGrid w:val="0"/>
              <w:jc w:val="left"/>
            </w:pPr>
            <w:r w:rsidRPr="00E83D14">
              <w:rPr>
                <w:rFonts w:hint="eastAsia"/>
              </w:rPr>
              <w:t>講座</w:t>
            </w:r>
          </w:p>
        </w:tc>
        <w:tc>
          <w:tcPr>
            <w:tcW w:w="5103" w:type="dxa"/>
            <w:vAlign w:val="center"/>
          </w:tcPr>
          <w:p w14:paraId="3FA3E5E1" w14:textId="4B10F8C6" w:rsidR="00B7266E" w:rsidRPr="00E83D14" w:rsidRDefault="00A72900" w:rsidP="00B7266E">
            <w:pPr>
              <w:widowControl/>
              <w:snapToGrid w:val="0"/>
              <w:jc w:val="left"/>
            </w:pPr>
            <w:r w:rsidRPr="00E83D14">
              <w:rPr>
                <w:rFonts w:hAnsi="ＭＳ 明朝"/>
              </w:rPr>
              <w:t>研修プログラムの企画・実施</w:t>
            </w:r>
            <w:r w:rsidRPr="00E83D14">
              <w:rPr>
                <w:rFonts w:hAnsi="ＭＳ 明朝" w:hint="eastAsia"/>
              </w:rPr>
              <w:t>内容</w:t>
            </w:r>
          </w:p>
        </w:tc>
      </w:tr>
      <w:tr w:rsidR="00E83D14" w:rsidRPr="00E83D14" w14:paraId="3F81706C" w14:textId="77777777" w:rsidTr="007F54B8">
        <w:tc>
          <w:tcPr>
            <w:tcW w:w="548" w:type="dxa"/>
            <w:vAlign w:val="center"/>
          </w:tcPr>
          <w:p w14:paraId="5984A35C" w14:textId="319B954E" w:rsidR="004B1117" w:rsidRPr="00E83D14" w:rsidRDefault="004B1117" w:rsidP="004B1117">
            <w:pPr>
              <w:widowControl/>
              <w:snapToGrid w:val="0"/>
              <w:jc w:val="left"/>
            </w:pPr>
            <w:r w:rsidRPr="00E83D14">
              <w:rPr>
                <w:rFonts w:hint="eastAsia"/>
              </w:rPr>
              <w:t>2</w:t>
            </w:r>
          </w:p>
        </w:tc>
        <w:tc>
          <w:tcPr>
            <w:tcW w:w="2534" w:type="dxa"/>
            <w:vAlign w:val="center"/>
          </w:tcPr>
          <w:p w14:paraId="507BE127" w14:textId="2A4FC979" w:rsidR="004B1117" w:rsidRPr="00E83D14" w:rsidRDefault="004B1117" w:rsidP="00B7266E">
            <w:pPr>
              <w:widowControl/>
              <w:snapToGrid w:val="0"/>
              <w:jc w:val="left"/>
            </w:pPr>
            <w:r w:rsidRPr="00E83D14">
              <w:rPr>
                <w:rFonts w:hint="eastAsia"/>
              </w:rPr>
              <w:t>就労支援</w:t>
            </w:r>
          </w:p>
        </w:tc>
        <w:tc>
          <w:tcPr>
            <w:tcW w:w="5103" w:type="dxa"/>
            <w:vAlign w:val="center"/>
          </w:tcPr>
          <w:p w14:paraId="3B79821D" w14:textId="45F9B15F" w:rsidR="004B1117" w:rsidRPr="00E83D14" w:rsidRDefault="0013221F" w:rsidP="00B7266E">
            <w:pPr>
              <w:widowControl/>
              <w:snapToGrid w:val="0"/>
              <w:jc w:val="left"/>
              <w:rPr>
                <w:rFonts w:hAnsi="ＭＳ 明朝"/>
              </w:rPr>
            </w:pPr>
            <w:r w:rsidRPr="00E83D14">
              <w:rPr>
                <w:rFonts w:hAnsi="ＭＳ 明朝" w:hint="eastAsia"/>
              </w:rPr>
              <w:t>女性の所得向上に資する</w:t>
            </w:r>
            <w:r w:rsidR="004B1117" w:rsidRPr="00E83D14">
              <w:rPr>
                <w:rFonts w:hAnsi="ＭＳ 明朝" w:hint="eastAsia"/>
              </w:rPr>
              <w:t>具体的な就労支援の内容</w:t>
            </w:r>
          </w:p>
        </w:tc>
      </w:tr>
      <w:tr w:rsidR="00E83D14" w:rsidRPr="00E83D14" w14:paraId="6028998E" w14:textId="77777777" w:rsidTr="007F54B8">
        <w:tc>
          <w:tcPr>
            <w:tcW w:w="548" w:type="dxa"/>
            <w:vAlign w:val="center"/>
          </w:tcPr>
          <w:p w14:paraId="60F49336" w14:textId="0FB84A85" w:rsidR="00234F63" w:rsidRPr="00E83D14" w:rsidRDefault="00D40DCA" w:rsidP="00B7266E">
            <w:pPr>
              <w:widowControl/>
              <w:snapToGrid w:val="0"/>
              <w:jc w:val="left"/>
            </w:pPr>
            <w:r w:rsidRPr="00E83D14">
              <w:rPr>
                <w:rFonts w:hint="eastAsia"/>
              </w:rPr>
              <w:t>3</w:t>
            </w:r>
          </w:p>
        </w:tc>
        <w:tc>
          <w:tcPr>
            <w:tcW w:w="2534" w:type="dxa"/>
            <w:vAlign w:val="center"/>
          </w:tcPr>
          <w:p w14:paraId="21C0638C" w14:textId="08E40D3E" w:rsidR="00234F63" w:rsidRPr="00E83D14" w:rsidRDefault="008025A5" w:rsidP="00B7266E">
            <w:pPr>
              <w:widowControl/>
              <w:snapToGrid w:val="0"/>
              <w:jc w:val="left"/>
            </w:pPr>
            <w:r>
              <w:rPr>
                <w:rFonts w:hAnsi="ＭＳ 明朝" w:hint="eastAsia"/>
              </w:rPr>
              <w:t>個別</w:t>
            </w:r>
            <w:r w:rsidR="00D40DCA" w:rsidRPr="00E83D14">
              <w:rPr>
                <w:rFonts w:hAnsi="ＭＳ 明朝" w:hint="eastAsia"/>
              </w:rPr>
              <w:t>キャリア支援面談</w:t>
            </w:r>
          </w:p>
        </w:tc>
        <w:tc>
          <w:tcPr>
            <w:tcW w:w="5103" w:type="dxa"/>
            <w:vAlign w:val="center"/>
          </w:tcPr>
          <w:p w14:paraId="6CB7BF08" w14:textId="2DE613CA" w:rsidR="00234F63" w:rsidRPr="00E83D14" w:rsidRDefault="009544EB" w:rsidP="00B7266E">
            <w:pPr>
              <w:widowControl/>
              <w:snapToGrid w:val="0"/>
              <w:jc w:val="left"/>
              <w:rPr>
                <w:rFonts w:hAnsi="ＭＳ 明朝"/>
              </w:rPr>
            </w:pPr>
            <w:r w:rsidRPr="00E83D14">
              <w:rPr>
                <w:rFonts w:hAnsi="ＭＳ 明朝" w:hint="eastAsia"/>
              </w:rPr>
              <w:t>実施体制・開催形式</w:t>
            </w:r>
            <w:r w:rsidRPr="00E83D14">
              <w:rPr>
                <w:rFonts w:hint="eastAsia"/>
              </w:rPr>
              <w:t>の具体的な内容</w:t>
            </w:r>
          </w:p>
        </w:tc>
      </w:tr>
      <w:tr w:rsidR="00F34146" w:rsidRPr="00E83D14" w14:paraId="37E630F2" w14:textId="77777777" w:rsidTr="007F54B8">
        <w:tc>
          <w:tcPr>
            <w:tcW w:w="548" w:type="dxa"/>
            <w:vAlign w:val="center"/>
          </w:tcPr>
          <w:p w14:paraId="03AA0B7D" w14:textId="00C25821" w:rsidR="00F34146" w:rsidRPr="00E83D14" w:rsidRDefault="00F34146" w:rsidP="00F34146">
            <w:pPr>
              <w:widowControl/>
              <w:snapToGrid w:val="0"/>
              <w:jc w:val="left"/>
            </w:pPr>
            <w:r>
              <w:rPr>
                <w:rFonts w:hint="eastAsia"/>
              </w:rPr>
              <w:t>4</w:t>
            </w:r>
          </w:p>
        </w:tc>
        <w:tc>
          <w:tcPr>
            <w:tcW w:w="2534" w:type="dxa"/>
            <w:vAlign w:val="center"/>
          </w:tcPr>
          <w:p w14:paraId="2D876725" w14:textId="77A32124" w:rsidR="00F34146" w:rsidRDefault="00F34146" w:rsidP="00F34146">
            <w:pPr>
              <w:widowControl/>
              <w:snapToGrid w:val="0"/>
              <w:jc w:val="left"/>
              <w:rPr>
                <w:rFonts w:hAnsi="ＭＳ 明朝"/>
              </w:rPr>
            </w:pPr>
            <w:r w:rsidRPr="008025A5">
              <w:rPr>
                <w:rFonts w:hint="eastAsia"/>
              </w:rPr>
              <w:t>地域の雇用創出に向けた取り組み</w:t>
            </w:r>
          </w:p>
        </w:tc>
        <w:tc>
          <w:tcPr>
            <w:tcW w:w="5103" w:type="dxa"/>
            <w:vAlign w:val="center"/>
          </w:tcPr>
          <w:p w14:paraId="3E8CBAC7" w14:textId="483B5AB6" w:rsidR="00F34146" w:rsidRPr="00E83D14" w:rsidRDefault="00F34146" w:rsidP="00F34146">
            <w:pPr>
              <w:widowControl/>
              <w:snapToGrid w:val="0"/>
              <w:jc w:val="left"/>
              <w:rPr>
                <w:rFonts w:hAnsi="ＭＳ 明朝"/>
              </w:rPr>
            </w:pPr>
            <w:r w:rsidRPr="00E83D14">
              <w:rPr>
                <w:rFonts w:hAnsi="ＭＳ 明朝"/>
              </w:rPr>
              <w:t>地域の雇用創出に</w:t>
            </w:r>
            <w:r w:rsidRPr="00E83D14">
              <w:rPr>
                <w:rFonts w:hAnsi="ＭＳ 明朝" w:hint="eastAsia"/>
              </w:rPr>
              <w:t>資する</w:t>
            </w:r>
            <w:r w:rsidRPr="00E83D14">
              <w:rPr>
                <w:rFonts w:hint="eastAsia"/>
              </w:rPr>
              <w:t>効果的な提案</w:t>
            </w:r>
          </w:p>
        </w:tc>
      </w:tr>
      <w:tr w:rsidR="00F34146" w:rsidRPr="00E83D14" w14:paraId="49A03B63" w14:textId="77777777" w:rsidTr="007F54B8">
        <w:tc>
          <w:tcPr>
            <w:tcW w:w="548" w:type="dxa"/>
            <w:vAlign w:val="center"/>
          </w:tcPr>
          <w:p w14:paraId="36A70133" w14:textId="4B01EAFD" w:rsidR="00F34146" w:rsidRPr="00E83D14" w:rsidRDefault="00F34146" w:rsidP="00F34146">
            <w:pPr>
              <w:widowControl/>
              <w:snapToGrid w:val="0"/>
              <w:jc w:val="left"/>
            </w:pPr>
            <w:r>
              <w:rPr>
                <w:rFonts w:hint="eastAsia"/>
              </w:rPr>
              <w:t>5</w:t>
            </w:r>
          </w:p>
        </w:tc>
        <w:tc>
          <w:tcPr>
            <w:tcW w:w="2534" w:type="dxa"/>
            <w:vAlign w:val="center"/>
          </w:tcPr>
          <w:p w14:paraId="3FE5C5A3" w14:textId="3671DF88" w:rsidR="00F34146" w:rsidRPr="00E83D14" w:rsidRDefault="00F34146" w:rsidP="00F34146">
            <w:pPr>
              <w:widowControl/>
              <w:snapToGrid w:val="0"/>
              <w:jc w:val="left"/>
              <w:rPr>
                <w:strike/>
              </w:rPr>
            </w:pPr>
            <w:r w:rsidRPr="00E83D14">
              <w:rPr>
                <w:rFonts w:hint="eastAsia"/>
              </w:rPr>
              <w:t>広報・募集活動</w:t>
            </w:r>
          </w:p>
        </w:tc>
        <w:tc>
          <w:tcPr>
            <w:tcW w:w="5103" w:type="dxa"/>
            <w:vAlign w:val="center"/>
          </w:tcPr>
          <w:p w14:paraId="6CDBDC53" w14:textId="147D6503" w:rsidR="00F34146" w:rsidRPr="00E83D14" w:rsidRDefault="00F34146" w:rsidP="00F34146">
            <w:pPr>
              <w:widowControl/>
              <w:snapToGrid w:val="0"/>
              <w:jc w:val="left"/>
            </w:pPr>
            <w:r w:rsidRPr="00E83D14">
              <w:rPr>
                <w:rFonts w:hint="eastAsia"/>
              </w:rPr>
              <w:t>実施内容・開催形式の具体的な内容</w:t>
            </w:r>
          </w:p>
        </w:tc>
      </w:tr>
      <w:tr w:rsidR="00F34146" w:rsidRPr="00E83D14" w14:paraId="2209C81A" w14:textId="77777777" w:rsidTr="007F54B8">
        <w:tc>
          <w:tcPr>
            <w:tcW w:w="548" w:type="dxa"/>
            <w:vAlign w:val="center"/>
          </w:tcPr>
          <w:p w14:paraId="1B8F22BC" w14:textId="5D8E5B88" w:rsidR="00F34146" w:rsidRPr="00E83D14" w:rsidRDefault="00F34146" w:rsidP="00F34146">
            <w:pPr>
              <w:widowControl/>
              <w:snapToGrid w:val="0"/>
              <w:jc w:val="left"/>
            </w:pPr>
            <w:r>
              <w:rPr>
                <w:rFonts w:hint="eastAsia"/>
              </w:rPr>
              <w:t>6</w:t>
            </w:r>
          </w:p>
        </w:tc>
        <w:tc>
          <w:tcPr>
            <w:tcW w:w="2534" w:type="dxa"/>
            <w:vAlign w:val="center"/>
          </w:tcPr>
          <w:p w14:paraId="5D345A24" w14:textId="1FE159FD" w:rsidR="00F34146" w:rsidRPr="00E83D14" w:rsidRDefault="00F34146" w:rsidP="00F34146">
            <w:pPr>
              <w:widowControl/>
              <w:snapToGrid w:val="0"/>
              <w:jc w:val="left"/>
            </w:pPr>
            <w:r w:rsidRPr="00E83D14">
              <w:rPr>
                <w:rFonts w:hint="eastAsia"/>
              </w:rPr>
              <w:t>追加提案</w:t>
            </w:r>
          </w:p>
        </w:tc>
        <w:tc>
          <w:tcPr>
            <w:tcW w:w="5103" w:type="dxa"/>
            <w:vAlign w:val="center"/>
          </w:tcPr>
          <w:p w14:paraId="5E010439" w14:textId="77777777" w:rsidR="007F54B8" w:rsidRDefault="00F34146" w:rsidP="00F34146">
            <w:pPr>
              <w:widowControl/>
              <w:snapToGrid w:val="0"/>
              <w:jc w:val="left"/>
              <w:rPr>
                <w:rFonts w:hAnsi="ＭＳ 明朝"/>
              </w:rPr>
            </w:pPr>
            <w:r w:rsidRPr="00E83D14">
              <w:rPr>
                <w:rFonts w:hAnsi="ＭＳ 明朝" w:hint="eastAsia"/>
              </w:rPr>
              <w:t>仕様書以外に本業務に関連する有用な提案が</w:t>
            </w:r>
          </w:p>
          <w:p w14:paraId="3C72FABC" w14:textId="61D9077C" w:rsidR="00F34146" w:rsidRPr="00E83D14" w:rsidRDefault="00F34146" w:rsidP="00F34146">
            <w:pPr>
              <w:widowControl/>
              <w:snapToGrid w:val="0"/>
              <w:jc w:val="left"/>
            </w:pPr>
            <w:r w:rsidRPr="00E83D14">
              <w:rPr>
                <w:rFonts w:hAnsi="ＭＳ 明朝" w:hint="eastAsia"/>
              </w:rPr>
              <w:t>あれば記載（任意）</w:t>
            </w:r>
          </w:p>
        </w:tc>
      </w:tr>
    </w:tbl>
    <w:p w14:paraId="61F9BB2D" w14:textId="77777777" w:rsidR="004E6380" w:rsidRPr="00E83D14" w:rsidRDefault="004E6380" w:rsidP="004E6380">
      <w:pPr>
        <w:widowControl/>
        <w:snapToGrid w:val="0"/>
        <w:jc w:val="left"/>
      </w:pPr>
    </w:p>
    <w:p w14:paraId="75EAC530" w14:textId="7ECEE37A" w:rsidR="001C1538" w:rsidRPr="00E83D14" w:rsidRDefault="00F52EFE" w:rsidP="005C35D2">
      <w:pPr>
        <w:widowControl/>
        <w:snapToGrid w:val="0"/>
        <w:ind w:firstLineChars="100" w:firstLine="221"/>
        <w:jc w:val="left"/>
      </w:pPr>
      <w:r w:rsidRPr="00E83D14">
        <w:rPr>
          <w:rFonts w:hint="eastAsia"/>
        </w:rPr>
        <w:t>⑵</w:t>
      </w:r>
      <w:r w:rsidR="003B65F3" w:rsidRPr="00E83D14">
        <w:rPr>
          <w:rFonts w:hint="eastAsia"/>
        </w:rPr>
        <w:t xml:space="preserve">　</w:t>
      </w:r>
      <w:r w:rsidR="00983AE7" w:rsidRPr="00E83D14">
        <w:t>提出</w:t>
      </w:r>
      <w:r w:rsidR="00983AE7" w:rsidRPr="00E83D14">
        <w:rPr>
          <w:rFonts w:hint="eastAsia"/>
        </w:rPr>
        <w:t xml:space="preserve">期限　　</w:t>
      </w:r>
      <w:r w:rsidR="00C401A0" w:rsidRPr="00E83D14">
        <w:rPr>
          <w:rFonts w:hint="eastAsia"/>
        </w:rPr>
        <w:t>2026</w:t>
      </w:r>
      <w:r w:rsidR="00983AE7" w:rsidRPr="00E83D14">
        <w:rPr>
          <w:rFonts w:hint="eastAsia"/>
        </w:rPr>
        <w:t>年</w:t>
      </w:r>
      <w:r w:rsidR="00C401A0" w:rsidRPr="00E83D14">
        <w:rPr>
          <w:rFonts w:hint="eastAsia"/>
        </w:rPr>
        <w:t>６</w:t>
      </w:r>
      <w:r w:rsidR="00983AE7" w:rsidRPr="00E83D14">
        <w:rPr>
          <w:rFonts w:hint="eastAsia"/>
        </w:rPr>
        <w:t>月</w:t>
      </w:r>
      <w:r w:rsidR="00C401A0" w:rsidRPr="00E83D14">
        <w:rPr>
          <w:rFonts w:hint="eastAsia"/>
        </w:rPr>
        <w:t>９</w:t>
      </w:r>
      <w:r w:rsidR="00983AE7" w:rsidRPr="00E83D14">
        <w:rPr>
          <w:rFonts w:hint="eastAsia"/>
        </w:rPr>
        <w:t>日（</w:t>
      </w:r>
      <w:r w:rsidR="00C401A0" w:rsidRPr="00E83D14">
        <w:rPr>
          <w:rFonts w:hint="eastAsia"/>
        </w:rPr>
        <w:t>火</w:t>
      </w:r>
      <w:r w:rsidR="00983AE7" w:rsidRPr="00E83D14">
        <w:rPr>
          <w:rFonts w:hint="eastAsia"/>
        </w:rPr>
        <w:t>）</w:t>
      </w:r>
      <w:r w:rsidR="000F772D" w:rsidRPr="00E83D14">
        <w:rPr>
          <w:rFonts w:hint="eastAsia"/>
        </w:rPr>
        <w:t>午後５時</w:t>
      </w:r>
      <w:r w:rsidR="00983AE7" w:rsidRPr="00E83D14">
        <w:rPr>
          <w:rFonts w:hint="eastAsia"/>
        </w:rPr>
        <w:t>まで</w:t>
      </w:r>
    </w:p>
    <w:p w14:paraId="4A9BB022" w14:textId="1F8B31A9" w:rsidR="00983AE7" w:rsidRPr="00E83D14" w:rsidRDefault="00F52EFE" w:rsidP="007E5812">
      <w:pPr>
        <w:widowControl/>
        <w:snapToGrid w:val="0"/>
        <w:ind w:firstLineChars="100" w:firstLine="221"/>
        <w:jc w:val="left"/>
      </w:pPr>
      <w:r w:rsidRPr="00E83D14">
        <w:rPr>
          <w:rFonts w:hint="eastAsia"/>
        </w:rPr>
        <w:lastRenderedPageBreak/>
        <w:t>⑶</w:t>
      </w:r>
      <w:r w:rsidR="007E5812" w:rsidRPr="00E83D14">
        <w:rPr>
          <w:rFonts w:hint="eastAsia"/>
        </w:rPr>
        <w:t xml:space="preserve">　</w:t>
      </w:r>
      <w:r w:rsidR="00983AE7" w:rsidRPr="00E83D14">
        <w:rPr>
          <w:rFonts w:hint="eastAsia"/>
        </w:rPr>
        <w:t xml:space="preserve">提出先　　　</w:t>
      </w:r>
      <w:r w:rsidR="002F7A7F" w:rsidRPr="00E83D14">
        <w:rPr>
          <w:rFonts w:hint="eastAsia"/>
        </w:rPr>
        <w:t>６⑶</w:t>
      </w:r>
      <w:proofErr w:type="gramStart"/>
      <w:r w:rsidR="002F7A7F" w:rsidRPr="00E83D14">
        <w:rPr>
          <w:rFonts w:hint="eastAsia"/>
        </w:rPr>
        <w:t>イ</w:t>
      </w:r>
      <w:proofErr w:type="gramEnd"/>
      <w:r w:rsidR="002F7A7F" w:rsidRPr="00E83D14">
        <w:rPr>
          <w:rFonts w:hint="eastAsia"/>
        </w:rPr>
        <w:t>に同じ。</w:t>
      </w:r>
    </w:p>
    <w:p w14:paraId="51C0DF31" w14:textId="147B86AE" w:rsidR="00983AE7" w:rsidRPr="00E83D14" w:rsidRDefault="00F52EFE" w:rsidP="0006133E">
      <w:pPr>
        <w:widowControl/>
        <w:snapToGrid w:val="0"/>
        <w:ind w:leftChars="100" w:left="442" w:hangingChars="100" w:hanging="221"/>
        <w:jc w:val="left"/>
      </w:pPr>
      <w:r w:rsidRPr="00E83D14">
        <w:rPr>
          <w:rFonts w:hint="eastAsia"/>
        </w:rPr>
        <w:t>⑷</w:t>
      </w:r>
      <w:r w:rsidR="00983AE7" w:rsidRPr="00E83D14">
        <w:rPr>
          <w:rFonts w:hint="eastAsia"/>
        </w:rPr>
        <w:t xml:space="preserve">  提出方法    </w:t>
      </w:r>
      <w:r w:rsidR="0006133E" w:rsidRPr="00E83D14">
        <w:rPr>
          <w:rFonts w:hint="eastAsia"/>
        </w:rPr>
        <w:t>電子メール</w:t>
      </w:r>
    </w:p>
    <w:p w14:paraId="6F3F48A5" w14:textId="5D4A339F" w:rsidR="00983AE7" w:rsidRPr="00E83D14" w:rsidRDefault="00F52EFE" w:rsidP="00F316DD">
      <w:pPr>
        <w:widowControl/>
        <w:snapToGrid w:val="0"/>
        <w:ind w:firstLineChars="100" w:firstLine="221"/>
        <w:jc w:val="left"/>
      </w:pPr>
      <w:r w:rsidRPr="00E83D14">
        <w:rPr>
          <w:rFonts w:hint="eastAsia"/>
        </w:rPr>
        <w:t>⑸</w:t>
      </w:r>
      <w:r w:rsidR="009462EB" w:rsidRPr="00E83D14">
        <w:t xml:space="preserve">  </w:t>
      </w:r>
      <w:r w:rsidR="009462EB" w:rsidRPr="00E83D14">
        <w:rPr>
          <w:rFonts w:hint="eastAsia"/>
        </w:rPr>
        <w:t xml:space="preserve">提出書類　　</w:t>
      </w:r>
    </w:p>
    <w:p w14:paraId="69D2C6B8" w14:textId="6104609B" w:rsidR="003E1A1C" w:rsidRPr="00E83D14" w:rsidRDefault="009462EB" w:rsidP="00F316DD">
      <w:pPr>
        <w:widowControl/>
        <w:snapToGrid w:val="0"/>
        <w:ind w:leftChars="-100" w:left="553" w:hangingChars="350" w:hanging="774"/>
        <w:jc w:val="left"/>
      </w:pPr>
      <w:r w:rsidRPr="00E83D14">
        <w:rPr>
          <w:rFonts w:hint="eastAsia"/>
        </w:rPr>
        <w:t xml:space="preserve">　</w:t>
      </w:r>
      <w:r w:rsidR="00C11609" w:rsidRPr="00E83D14">
        <w:rPr>
          <w:rFonts w:hint="eastAsia"/>
        </w:rPr>
        <w:t xml:space="preserve">    </w:t>
      </w:r>
      <w:proofErr w:type="gramStart"/>
      <w:r w:rsidR="00241945" w:rsidRPr="00E83D14">
        <w:rPr>
          <w:rFonts w:hint="eastAsia"/>
          <w:kern w:val="0"/>
        </w:rPr>
        <w:t>ア</w:t>
      </w:r>
      <w:proofErr w:type="gramEnd"/>
      <w:r w:rsidR="00241945" w:rsidRPr="00E83D14">
        <w:rPr>
          <w:rFonts w:hint="eastAsia"/>
          <w:kern w:val="0"/>
        </w:rPr>
        <w:t xml:space="preserve">　</w:t>
      </w:r>
      <w:r w:rsidR="00E74E9B" w:rsidRPr="00E83D14">
        <w:t>業務実施体制</w:t>
      </w:r>
      <w:r w:rsidR="00482DD2" w:rsidRPr="00E83D14">
        <w:rPr>
          <w:rFonts w:hint="eastAsia"/>
        </w:rPr>
        <w:t>各種調書</w:t>
      </w:r>
      <w:r w:rsidR="00E74E9B" w:rsidRPr="00E83D14">
        <w:t>及び企画提案書提出届（様式</w:t>
      </w:r>
      <w:r w:rsidR="00E74E9B" w:rsidRPr="00E83D14">
        <w:rPr>
          <w:rFonts w:hint="eastAsia"/>
        </w:rPr>
        <w:t>５</w:t>
      </w:r>
      <w:r w:rsidR="003E1A1C" w:rsidRPr="00E83D14">
        <w:t>）</w:t>
      </w:r>
    </w:p>
    <w:p w14:paraId="4A7B47A0" w14:textId="7A7B946B" w:rsidR="00042D6A" w:rsidRPr="00E83D14" w:rsidRDefault="003E1A1C" w:rsidP="00450F77">
      <w:pPr>
        <w:snapToGrid w:val="0"/>
        <w:ind w:leftChars="200" w:left="663" w:hangingChars="100" w:hanging="221"/>
        <w:rPr>
          <w:szCs w:val="24"/>
        </w:rPr>
      </w:pPr>
      <w:proofErr w:type="gramStart"/>
      <w:r w:rsidRPr="00E83D14">
        <w:rPr>
          <w:rFonts w:hint="eastAsia"/>
        </w:rPr>
        <w:t>イ</w:t>
      </w:r>
      <w:proofErr w:type="gramEnd"/>
      <w:r w:rsidR="00450F77" w:rsidRPr="00E83D14">
        <w:rPr>
          <w:rFonts w:hint="eastAsia"/>
        </w:rPr>
        <w:t xml:space="preserve">　</w:t>
      </w:r>
      <w:r w:rsidR="0037603C" w:rsidRPr="00E83D14">
        <w:rPr>
          <w:szCs w:val="24"/>
        </w:rPr>
        <w:t>企画提案書</w:t>
      </w:r>
      <w:r w:rsidR="0037603C" w:rsidRPr="00E83D14">
        <w:rPr>
          <w:rFonts w:hint="eastAsia"/>
          <w:szCs w:val="24"/>
        </w:rPr>
        <w:t>（様式任意：Ａ４判、</w:t>
      </w:r>
      <w:r w:rsidR="009B1BA8" w:rsidRPr="00E83D14">
        <w:rPr>
          <w:rFonts w:hint="eastAsia"/>
          <w:szCs w:val="24"/>
        </w:rPr>
        <w:t>プレゼンテーションソフト（PowerPoint等）</w:t>
      </w:r>
      <w:r w:rsidR="005C35D2" w:rsidRPr="00E83D14">
        <w:rPr>
          <w:rFonts w:hint="eastAsia"/>
          <w:szCs w:val="24"/>
        </w:rPr>
        <w:t>で作成しPDF化したもの</w:t>
      </w:r>
      <w:r w:rsidR="009B1BA8" w:rsidRPr="00E83D14">
        <w:rPr>
          <w:rFonts w:hint="eastAsia"/>
          <w:szCs w:val="24"/>
        </w:rPr>
        <w:t xml:space="preserve"> 20</w:t>
      </w:r>
      <w:r w:rsidR="0037603C" w:rsidRPr="00E83D14">
        <w:rPr>
          <w:rFonts w:hint="eastAsia"/>
          <w:szCs w:val="24"/>
        </w:rPr>
        <w:t>ページ以内、要ページ番号</w:t>
      </w:r>
      <w:r w:rsidR="005153E7" w:rsidRPr="00E83D14">
        <w:rPr>
          <w:rFonts w:hint="eastAsia"/>
          <w:szCs w:val="24"/>
        </w:rPr>
        <w:t>）</w:t>
      </w:r>
    </w:p>
    <w:p w14:paraId="5A92055B" w14:textId="3D498E94" w:rsidR="00EA3190" w:rsidRPr="00E83D14" w:rsidRDefault="006816A8" w:rsidP="00450F77">
      <w:pPr>
        <w:snapToGrid w:val="0"/>
        <w:ind w:leftChars="200" w:left="663" w:hangingChars="100" w:hanging="221"/>
        <w:rPr>
          <w:szCs w:val="24"/>
        </w:rPr>
      </w:pPr>
      <w:r w:rsidRPr="00E83D14">
        <w:rPr>
          <w:rFonts w:hint="eastAsia"/>
          <w:szCs w:val="24"/>
        </w:rPr>
        <w:t>ウ</w:t>
      </w:r>
      <w:r w:rsidR="00EA3190" w:rsidRPr="00E83D14">
        <w:rPr>
          <w:rFonts w:hint="eastAsia"/>
          <w:szCs w:val="24"/>
        </w:rPr>
        <w:t xml:space="preserve">　担当技術者調書（様式</w:t>
      </w:r>
      <w:r w:rsidRPr="00E83D14">
        <w:rPr>
          <w:rFonts w:hint="eastAsia"/>
          <w:szCs w:val="24"/>
        </w:rPr>
        <w:t>６</w:t>
      </w:r>
      <w:r w:rsidR="00EA3190" w:rsidRPr="00E83D14">
        <w:rPr>
          <w:rFonts w:hint="eastAsia"/>
          <w:szCs w:val="24"/>
        </w:rPr>
        <w:t>）</w:t>
      </w:r>
    </w:p>
    <w:p w14:paraId="04CBEEBD" w14:textId="61107709" w:rsidR="00EA3190" w:rsidRPr="00E83D14" w:rsidRDefault="006816A8" w:rsidP="00450F77">
      <w:pPr>
        <w:snapToGrid w:val="0"/>
        <w:ind w:leftChars="200" w:left="663" w:hangingChars="100" w:hanging="221"/>
        <w:rPr>
          <w:szCs w:val="24"/>
        </w:rPr>
      </w:pPr>
      <w:r w:rsidRPr="00E83D14">
        <w:rPr>
          <w:rFonts w:hint="eastAsia"/>
          <w:szCs w:val="24"/>
        </w:rPr>
        <w:t>エ</w:t>
      </w:r>
      <w:r w:rsidR="00EA3190" w:rsidRPr="00E83D14">
        <w:rPr>
          <w:rFonts w:hint="eastAsia"/>
          <w:szCs w:val="24"/>
        </w:rPr>
        <w:t xml:space="preserve">　技術責任者の経歴及び実績等調書（様式</w:t>
      </w:r>
      <w:r w:rsidRPr="00E83D14">
        <w:rPr>
          <w:rFonts w:hint="eastAsia"/>
          <w:szCs w:val="24"/>
        </w:rPr>
        <w:t>７</w:t>
      </w:r>
      <w:r w:rsidR="00EA3190" w:rsidRPr="00E83D14">
        <w:rPr>
          <w:rFonts w:hint="eastAsia"/>
          <w:szCs w:val="24"/>
        </w:rPr>
        <w:t>）</w:t>
      </w:r>
    </w:p>
    <w:p w14:paraId="7C7DA3AE" w14:textId="4E2073C3" w:rsidR="00EA3190" w:rsidRPr="00E83D14" w:rsidRDefault="006816A8" w:rsidP="00EA3190">
      <w:pPr>
        <w:widowControl/>
        <w:snapToGrid w:val="0"/>
        <w:ind w:firstLineChars="200" w:firstLine="442"/>
        <w:jc w:val="left"/>
        <w:rPr>
          <w:szCs w:val="24"/>
        </w:rPr>
      </w:pPr>
      <w:proofErr w:type="gramStart"/>
      <w:r w:rsidRPr="00E83D14">
        <w:rPr>
          <w:rFonts w:hint="eastAsia"/>
        </w:rPr>
        <w:t>オ</w:t>
      </w:r>
      <w:proofErr w:type="gramEnd"/>
      <w:r w:rsidR="0037603C" w:rsidRPr="00E83D14">
        <w:rPr>
          <w:rFonts w:hint="eastAsia"/>
        </w:rPr>
        <w:t xml:space="preserve">　</w:t>
      </w:r>
      <w:r w:rsidR="00E74E9B" w:rsidRPr="00E83D14">
        <w:rPr>
          <w:szCs w:val="24"/>
        </w:rPr>
        <w:t>再委託調書（様式</w:t>
      </w:r>
      <w:r w:rsidRPr="00E83D14">
        <w:rPr>
          <w:rFonts w:hint="eastAsia"/>
          <w:szCs w:val="24"/>
        </w:rPr>
        <w:t>８</w:t>
      </w:r>
      <w:r w:rsidR="001D421D" w:rsidRPr="00E83D14">
        <w:rPr>
          <w:rFonts w:hint="eastAsia"/>
          <w:szCs w:val="24"/>
        </w:rPr>
        <w:t xml:space="preserve">）　</w:t>
      </w:r>
      <w:r w:rsidR="003E1A1C" w:rsidRPr="00E83D14">
        <w:rPr>
          <w:szCs w:val="24"/>
        </w:rPr>
        <w:t>※</w:t>
      </w:r>
      <w:r w:rsidR="003E1A1C" w:rsidRPr="00E83D14">
        <w:rPr>
          <w:szCs w:val="24"/>
        </w:rPr>
        <w:t>再委託する場合のみ</w:t>
      </w:r>
    </w:p>
    <w:p w14:paraId="3592618B" w14:textId="30F09D6F" w:rsidR="00EA3190" w:rsidRPr="00E83D14" w:rsidRDefault="006816A8" w:rsidP="00EA3190">
      <w:pPr>
        <w:widowControl/>
        <w:snapToGrid w:val="0"/>
        <w:ind w:firstLineChars="200" w:firstLine="442"/>
        <w:jc w:val="left"/>
        <w:rPr>
          <w:szCs w:val="24"/>
        </w:rPr>
      </w:pPr>
      <w:r w:rsidRPr="00E83D14">
        <w:rPr>
          <w:rFonts w:hint="eastAsia"/>
          <w:szCs w:val="24"/>
        </w:rPr>
        <w:t>カ</w:t>
      </w:r>
      <w:r w:rsidR="00EA3190" w:rsidRPr="00E83D14">
        <w:rPr>
          <w:rFonts w:hint="eastAsia"/>
          <w:szCs w:val="24"/>
        </w:rPr>
        <w:t xml:space="preserve">　工程表（様式</w:t>
      </w:r>
      <w:r w:rsidRPr="00E83D14">
        <w:rPr>
          <w:rFonts w:hint="eastAsia"/>
          <w:szCs w:val="24"/>
        </w:rPr>
        <w:t>９</w:t>
      </w:r>
      <w:r w:rsidR="00EA3190" w:rsidRPr="00E83D14">
        <w:rPr>
          <w:rFonts w:hint="eastAsia"/>
          <w:szCs w:val="24"/>
        </w:rPr>
        <w:t>）</w:t>
      </w:r>
    </w:p>
    <w:p w14:paraId="112D36A2" w14:textId="6C020858" w:rsidR="009D36BC" w:rsidRPr="00E83D14" w:rsidRDefault="006816A8" w:rsidP="0037603C">
      <w:pPr>
        <w:snapToGrid w:val="0"/>
        <w:ind w:right="9" w:firstLineChars="200" w:firstLine="442"/>
        <w:rPr>
          <w:szCs w:val="24"/>
        </w:rPr>
      </w:pPr>
      <w:r w:rsidRPr="00E83D14">
        <w:rPr>
          <w:rFonts w:hint="eastAsia"/>
          <w:szCs w:val="24"/>
        </w:rPr>
        <w:t>キ</w:t>
      </w:r>
      <w:r w:rsidR="007E5812" w:rsidRPr="00E83D14">
        <w:rPr>
          <w:rFonts w:hint="eastAsia"/>
          <w:szCs w:val="24"/>
        </w:rPr>
        <w:t xml:space="preserve">　</w:t>
      </w:r>
      <w:r w:rsidR="003E1A1C" w:rsidRPr="00E83D14">
        <w:rPr>
          <w:szCs w:val="24"/>
        </w:rPr>
        <w:t>参考見積書（任意様式</w:t>
      </w:r>
      <w:r w:rsidR="009D36BC" w:rsidRPr="00E83D14">
        <w:rPr>
          <w:rFonts w:hint="eastAsia"/>
          <w:szCs w:val="24"/>
        </w:rPr>
        <w:t>）</w:t>
      </w:r>
    </w:p>
    <w:p w14:paraId="30A49323" w14:textId="0F0AE9A1" w:rsidR="009D36BC" w:rsidRPr="00E83D14" w:rsidRDefault="009D36BC" w:rsidP="00042D6A">
      <w:pPr>
        <w:snapToGrid w:val="0"/>
        <w:ind w:leftChars="400" w:left="885" w:right="11"/>
        <w:rPr>
          <w:szCs w:val="24"/>
        </w:rPr>
      </w:pPr>
      <w:r w:rsidRPr="00E83D14">
        <w:rPr>
          <w:rFonts w:hint="eastAsia"/>
          <w:szCs w:val="24"/>
        </w:rPr>
        <w:t>※内訳は報償費、旅費、需用費、役務費、委託料（再委託する場合）、使用料および賃借料、備品購入費</w:t>
      </w:r>
      <w:r w:rsidR="00C25E52" w:rsidRPr="00E83D14">
        <w:rPr>
          <w:rFonts w:hint="eastAsia"/>
          <w:szCs w:val="24"/>
        </w:rPr>
        <w:t>のいずれかに分けること</w:t>
      </w:r>
      <w:r w:rsidR="00A7560B" w:rsidRPr="00E83D14">
        <w:rPr>
          <w:rFonts w:hint="eastAsia"/>
          <w:szCs w:val="24"/>
        </w:rPr>
        <w:t>。</w:t>
      </w:r>
    </w:p>
    <w:p w14:paraId="6F92EB99" w14:textId="6A61FA78" w:rsidR="005B7405" w:rsidRPr="00E83D14" w:rsidRDefault="006B3854" w:rsidP="00145327">
      <w:pPr>
        <w:snapToGrid w:val="0"/>
        <w:ind w:leftChars="400" w:left="885" w:right="11"/>
        <w:rPr>
          <w:szCs w:val="24"/>
        </w:rPr>
      </w:pPr>
      <w:r w:rsidRPr="00E83D14">
        <w:rPr>
          <w:rFonts w:hint="eastAsia"/>
          <w:szCs w:val="24"/>
        </w:rPr>
        <w:t>※</w:t>
      </w:r>
      <w:r w:rsidR="0013221F" w:rsidRPr="00E83D14">
        <w:rPr>
          <w:rFonts w:hint="eastAsia"/>
          <w:szCs w:val="24"/>
        </w:rPr>
        <w:t>３　見積限度額（予算額）を超えないこと</w:t>
      </w:r>
      <w:r w:rsidR="00A7560B" w:rsidRPr="00E83D14">
        <w:rPr>
          <w:rFonts w:hint="eastAsia"/>
          <w:szCs w:val="24"/>
        </w:rPr>
        <w:t>。</w:t>
      </w:r>
    </w:p>
    <w:p w14:paraId="61EAF029" w14:textId="77777777" w:rsidR="00482DD2" w:rsidRPr="00E83D14" w:rsidRDefault="00482DD2" w:rsidP="00F316DD">
      <w:pPr>
        <w:widowControl/>
        <w:snapToGrid w:val="0"/>
        <w:jc w:val="left"/>
        <w:rPr>
          <w:rFonts w:ascii="ＭＳ ゴシック" w:eastAsia="ＭＳ ゴシック" w:hAnsi="ＭＳ ゴシック"/>
        </w:rPr>
      </w:pPr>
    </w:p>
    <w:p w14:paraId="06B7C81F" w14:textId="4F0C7C57" w:rsidR="001C1538" w:rsidRPr="00E83D14" w:rsidRDefault="006A403F" w:rsidP="00F316DD">
      <w:pPr>
        <w:widowControl/>
        <w:snapToGrid w:val="0"/>
        <w:jc w:val="left"/>
        <w:rPr>
          <w:rFonts w:ascii="ＭＳ ゴシック" w:eastAsia="ＭＳ ゴシック" w:hAnsi="ＭＳ ゴシック"/>
        </w:rPr>
      </w:pPr>
      <w:r w:rsidRPr="00E83D14">
        <w:rPr>
          <w:rFonts w:ascii="ＭＳ ゴシック" w:eastAsia="ＭＳ ゴシック" w:hAnsi="ＭＳ ゴシック" w:hint="eastAsia"/>
        </w:rPr>
        <w:t>８</w:t>
      </w:r>
      <w:r w:rsidR="00193A70" w:rsidRPr="00E83D14">
        <w:rPr>
          <w:rFonts w:ascii="ＭＳ ゴシック" w:eastAsia="ＭＳ ゴシック" w:hAnsi="ＭＳ ゴシック" w:hint="eastAsia"/>
        </w:rPr>
        <w:t xml:space="preserve">　</w:t>
      </w:r>
      <w:r w:rsidR="00681085" w:rsidRPr="00E83D14">
        <w:rPr>
          <w:rFonts w:ascii="ＭＳ ゴシック" w:eastAsia="ＭＳ ゴシック" w:hAnsi="ＭＳ ゴシック" w:hint="eastAsia"/>
        </w:rPr>
        <w:t>審査概要</w:t>
      </w:r>
      <w:r w:rsidR="001C1538" w:rsidRPr="00E83D14">
        <w:rPr>
          <w:rFonts w:ascii="ＭＳ ゴシック" w:eastAsia="ＭＳ ゴシック" w:hAnsi="ＭＳ ゴシック"/>
        </w:rPr>
        <w:t xml:space="preserve"> </w:t>
      </w:r>
    </w:p>
    <w:p w14:paraId="538508AE" w14:textId="77777777" w:rsidR="00193A70" w:rsidRPr="00E83D14" w:rsidRDefault="009F2F7B" w:rsidP="00193A70">
      <w:pPr>
        <w:widowControl/>
        <w:snapToGrid w:val="0"/>
        <w:ind w:firstLineChars="100" w:firstLine="221"/>
        <w:jc w:val="left"/>
      </w:pPr>
      <w:r w:rsidRPr="00E83D14">
        <w:rPr>
          <w:rFonts w:hint="eastAsia"/>
        </w:rPr>
        <w:t>⑴</w:t>
      </w:r>
      <w:r w:rsidR="00193A70" w:rsidRPr="00E83D14">
        <w:rPr>
          <w:rFonts w:hint="eastAsia"/>
        </w:rPr>
        <w:t xml:space="preserve">　審査委員会</w:t>
      </w:r>
    </w:p>
    <w:p w14:paraId="31AAD6A0" w14:textId="2BF2F6AD" w:rsidR="001C1538" w:rsidRPr="00E83D14" w:rsidRDefault="00193A70" w:rsidP="008E71A8">
      <w:pPr>
        <w:widowControl/>
        <w:snapToGrid w:val="0"/>
        <w:ind w:leftChars="253" w:left="560" w:firstLineChars="47" w:firstLine="104"/>
        <w:jc w:val="left"/>
      </w:pPr>
      <w:r w:rsidRPr="00E83D14">
        <w:rPr>
          <w:rFonts w:hint="eastAsia"/>
        </w:rPr>
        <w:t>「豊岡市</w:t>
      </w:r>
      <w:r w:rsidR="00AF26E3" w:rsidRPr="00E83D14">
        <w:rPr>
          <w:rFonts w:hint="eastAsia"/>
        </w:rPr>
        <w:t>女性デジタル</w:t>
      </w:r>
      <w:r w:rsidR="00B62DA5" w:rsidRPr="00E83D14">
        <w:rPr>
          <w:rFonts w:hint="eastAsia"/>
        </w:rPr>
        <w:t>人材育成・就労支援業務</w:t>
      </w:r>
      <w:r w:rsidR="00BF63A2" w:rsidRPr="00E83D14">
        <w:rPr>
          <w:rFonts w:hint="eastAsia"/>
        </w:rPr>
        <w:t>契約候補者</w:t>
      </w:r>
      <w:r w:rsidRPr="00E83D14">
        <w:rPr>
          <w:rFonts w:hint="eastAsia"/>
        </w:rPr>
        <w:t>選定委員会</w:t>
      </w:r>
      <w:r w:rsidR="001C1538" w:rsidRPr="00E83D14">
        <w:t xml:space="preserve"> </w:t>
      </w:r>
      <w:r w:rsidR="008E71A8" w:rsidRPr="00E83D14">
        <w:rPr>
          <w:rFonts w:hint="eastAsia"/>
        </w:rPr>
        <w:t>（以下「委員会」</w:t>
      </w:r>
      <w:r w:rsidR="005D36B4" w:rsidRPr="00E83D14">
        <w:rPr>
          <w:rFonts w:hint="eastAsia"/>
        </w:rPr>
        <w:t>という。）</w:t>
      </w:r>
      <w:r w:rsidR="00E74E9B" w:rsidRPr="00E83D14">
        <w:rPr>
          <w:rFonts w:hint="eastAsia"/>
        </w:rPr>
        <w:t>」</w:t>
      </w:r>
      <w:r w:rsidR="008E71A8" w:rsidRPr="00E83D14">
        <w:rPr>
          <w:rFonts w:hint="eastAsia"/>
        </w:rPr>
        <w:t>を設置し、企画提案書類等の審査を行う。</w:t>
      </w:r>
    </w:p>
    <w:p w14:paraId="01F882AF" w14:textId="77777777" w:rsidR="00681085" w:rsidRPr="00E83D14" w:rsidRDefault="009F2F7B" w:rsidP="00780733">
      <w:pPr>
        <w:widowControl/>
        <w:snapToGrid w:val="0"/>
        <w:ind w:firstLineChars="100" w:firstLine="221"/>
        <w:jc w:val="left"/>
      </w:pPr>
      <w:r w:rsidRPr="00E83D14">
        <w:rPr>
          <w:rFonts w:hint="eastAsia"/>
        </w:rPr>
        <w:t>⑵</w:t>
      </w:r>
      <w:r w:rsidR="00681085" w:rsidRPr="00E83D14">
        <w:rPr>
          <w:rFonts w:hint="eastAsia"/>
        </w:rPr>
        <w:t xml:space="preserve">　審査方法</w:t>
      </w:r>
    </w:p>
    <w:p w14:paraId="35BA1CC9" w14:textId="77777777" w:rsidR="00681085" w:rsidRPr="00E83D14" w:rsidRDefault="00681085" w:rsidP="009F2F7B">
      <w:pPr>
        <w:widowControl/>
        <w:snapToGrid w:val="0"/>
        <w:ind w:firstLineChars="200" w:firstLine="442"/>
        <w:jc w:val="left"/>
      </w:pPr>
      <w:proofErr w:type="gramStart"/>
      <w:r w:rsidRPr="00E83D14">
        <w:rPr>
          <w:rFonts w:hint="eastAsia"/>
        </w:rPr>
        <w:t>ア</w:t>
      </w:r>
      <w:proofErr w:type="gramEnd"/>
      <w:r w:rsidRPr="00E83D14">
        <w:rPr>
          <w:rFonts w:hint="eastAsia"/>
        </w:rPr>
        <w:t xml:space="preserve">　</w:t>
      </w:r>
      <w:r w:rsidR="005D36B4" w:rsidRPr="00E83D14">
        <w:rPr>
          <w:rFonts w:hint="eastAsia"/>
        </w:rPr>
        <w:t>評価</w:t>
      </w:r>
    </w:p>
    <w:p w14:paraId="3FEF211D" w14:textId="250DC518" w:rsidR="00681085" w:rsidRPr="00E83D14" w:rsidRDefault="005D36B4" w:rsidP="009F2F7B">
      <w:pPr>
        <w:widowControl/>
        <w:snapToGrid w:val="0"/>
        <w:ind w:leftChars="300" w:left="885" w:hangingChars="100" w:hanging="221"/>
        <w:jc w:val="left"/>
        <w:rPr>
          <w:szCs w:val="24"/>
        </w:rPr>
      </w:pPr>
      <w:r w:rsidRPr="00E83D14">
        <w:rPr>
          <w:rFonts w:hint="eastAsia"/>
          <w:szCs w:val="24"/>
        </w:rPr>
        <w:t>(</w:t>
      </w:r>
      <w:proofErr w:type="gramStart"/>
      <w:r w:rsidRPr="00E83D14">
        <w:rPr>
          <w:rFonts w:hint="eastAsia"/>
          <w:szCs w:val="24"/>
        </w:rPr>
        <w:t>ｱ</w:t>
      </w:r>
      <w:proofErr w:type="gramEnd"/>
      <w:r w:rsidRPr="00E83D14">
        <w:rPr>
          <w:rFonts w:hint="eastAsia"/>
          <w:szCs w:val="24"/>
        </w:rPr>
        <w:t xml:space="preserve">)　</w:t>
      </w:r>
      <w:r w:rsidRPr="00E83D14">
        <w:rPr>
          <w:rFonts w:hint="eastAsia"/>
        </w:rPr>
        <w:t>「豊岡市</w:t>
      </w:r>
      <w:r w:rsidR="00AF26E3" w:rsidRPr="00E83D14">
        <w:rPr>
          <w:rFonts w:hint="eastAsia"/>
        </w:rPr>
        <w:t>女性デジタル</w:t>
      </w:r>
      <w:r w:rsidR="00B62DA5" w:rsidRPr="00E83D14">
        <w:rPr>
          <w:rFonts w:hint="eastAsia"/>
        </w:rPr>
        <w:t>人材育成・就労支援業務</w:t>
      </w:r>
      <w:r w:rsidR="00BF63A2" w:rsidRPr="00E83D14">
        <w:rPr>
          <w:rFonts w:hint="eastAsia"/>
        </w:rPr>
        <w:t>契約候補者</w:t>
      </w:r>
      <w:r w:rsidRPr="00E83D14">
        <w:rPr>
          <w:rFonts w:hint="eastAsia"/>
        </w:rPr>
        <w:t>選定委員会委員</w:t>
      </w:r>
      <w:r w:rsidRPr="00E83D14">
        <w:t xml:space="preserve"> </w:t>
      </w:r>
      <w:r w:rsidRPr="00E83D14">
        <w:rPr>
          <w:rFonts w:hint="eastAsia"/>
        </w:rPr>
        <w:t>（以下「委員」という。）</w:t>
      </w:r>
      <w:r w:rsidR="00E74E9B" w:rsidRPr="00E83D14">
        <w:rPr>
          <w:rFonts w:hint="eastAsia"/>
        </w:rPr>
        <w:t>」</w:t>
      </w:r>
      <w:r w:rsidRPr="00E83D14">
        <w:rPr>
          <w:rFonts w:hint="eastAsia"/>
        </w:rPr>
        <w:t>は、提出された企画提案書等の確認及び応募事業者からの</w:t>
      </w:r>
      <w:r w:rsidR="00AA7C30" w:rsidRPr="00E83D14">
        <w:rPr>
          <w:rFonts w:hint="eastAsia"/>
        </w:rPr>
        <w:t>プレゼンテーション、</w:t>
      </w:r>
      <w:r w:rsidRPr="00E83D14">
        <w:rPr>
          <w:rFonts w:hint="eastAsia"/>
        </w:rPr>
        <w:t>ヒアリングを行い、別に定める</w:t>
      </w:r>
      <w:r w:rsidR="00BB1923" w:rsidRPr="00E83D14">
        <w:rPr>
          <w:rFonts w:hint="eastAsia"/>
        </w:rPr>
        <w:t>審査</w:t>
      </w:r>
      <w:r w:rsidRPr="00E83D14">
        <w:rPr>
          <w:rFonts w:hint="eastAsia"/>
        </w:rPr>
        <w:t>項目及び配点等に基づき、企画提案</w:t>
      </w:r>
      <w:r w:rsidRPr="00E83D14">
        <w:rPr>
          <w:rFonts w:hint="eastAsia"/>
          <w:szCs w:val="24"/>
        </w:rPr>
        <w:t>内容を総合的に評価する。</w:t>
      </w:r>
    </w:p>
    <w:p w14:paraId="11EA7E92" w14:textId="77777777" w:rsidR="00FE7498" w:rsidRPr="00E83D14" w:rsidRDefault="005D36B4" w:rsidP="00FE7498">
      <w:pPr>
        <w:widowControl/>
        <w:snapToGrid w:val="0"/>
        <w:ind w:firstLineChars="300" w:firstLine="664"/>
        <w:jc w:val="left"/>
        <w:rPr>
          <w:szCs w:val="24"/>
        </w:rPr>
      </w:pPr>
      <w:r w:rsidRPr="00E83D14">
        <w:rPr>
          <w:rFonts w:hint="eastAsia"/>
          <w:szCs w:val="24"/>
        </w:rPr>
        <w:t>(</w:t>
      </w:r>
      <w:proofErr w:type="gramStart"/>
      <w:r w:rsidRPr="00E83D14">
        <w:rPr>
          <w:rFonts w:hint="eastAsia"/>
          <w:szCs w:val="24"/>
        </w:rPr>
        <w:t>ｲ</w:t>
      </w:r>
      <w:proofErr w:type="gramEnd"/>
      <w:r w:rsidRPr="00E83D14">
        <w:rPr>
          <w:rFonts w:hint="eastAsia"/>
          <w:szCs w:val="24"/>
        </w:rPr>
        <w:t>)　応募事業者の評価は加点方式により行う。</w:t>
      </w:r>
    </w:p>
    <w:p w14:paraId="18B14923" w14:textId="425D636C" w:rsidR="00FE7498" w:rsidRPr="00E83D14" w:rsidRDefault="00FE7498" w:rsidP="00A47F4D">
      <w:pPr>
        <w:widowControl/>
        <w:snapToGrid w:val="0"/>
        <w:ind w:firstLineChars="300" w:firstLine="664"/>
        <w:jc w:val="left"/>
        <w:rPr>
          <w:szCs w:val="24"/>
        </w:rPr>
      </w:pPr>
      <w:r w:rsidRPr="00E83D14">
        <w:rPr>
          <w:rFonts w:hint="eastAsia"/>
          <w:szCs w:val="24"/>
        </w:rPr>
        <w:t>(ｳ)</w:t>
      </w:r>
      <w:r w:rsidRPr="00E83D14">
        <w:rPr>
          <w:rFonts w:hAnsi="ＭＳ 明朝"/>
          <w:szCs w:val="24"/>
        </w:rPr>
        <w:t xml:space="preserve">　</w:t>
      </w:r>
      <w:r w:rsidRPr="00E83D14">
        <w:rPr>
          <w:rFonts w:hAnsi="ＭＳ 明朝" w:hint="eastAsia"/>
          <w:szCs w:val="24"/>
        </w:rPr>
        <w:t>審査は非公開とする。</w:t>
      </w:r>
    </w:p>
    <w:p w14:paraId="5CA4B35F" w14:textId="77777777" w:rsidR="00780733" w:rsidRPr="00E83D14" w:rsidRDefault="005D36B4" w:rsidP="009F2F7B">
      <w:pPr>
        <w:widowControl/>
        <w:snapToGrid w:val="0"/>
        <w:ind w:firstLineChars="200" w:firstLine="442"/>
        <w:jc w:val="left"/>
      </w:pPr>
      <w:proofErr w:type="gramStart"/>
      <w:r w:rsidRPr="00E83D14">
        <w:rPr>
          <w:rFonts w:hint="eastAsia"/>
        </w:rPr>
        <w:t>イ</w:t>
      </w:r>
      <w:proofErr w:type="gramEnd"/>
      <w:r w:rsidRPr="00E83D14">
        <w:rPr>
          <w:rFonts w:hint="eastAsia"/>
        </w:rPr>
        <w:t xml:space="preserve">　</w:t>
      </w:r>
      <w:r w:rsidR="00780733" w:rsidRPr="00E83D14">
        <w:rPr>
          <w:rFonts w:hint="eastAsia"/>
        </w:rPr>
        <w:t>第１次審査（書類審査）</w:t>
      </w:r>
    </w:p>
    <w:p w14:paraId="01090132" w14:textId="0D709351" w:rsidR="00B76580" w:rsidRPr="00E83D14" w:rsidRDefault="00381775" w:rsidP="00381775">
      <w:pPr>
        <w:widowControl/>
        <w:snapToGrid w:val="0"/>
        <w:ind w:leftChars="300" w:left="664" w:firstLineChars="100" w:firstLine="221"/>
        <w:jc w:val="left"/>
      </w:pPr>
      <w:r w:rsidRPr="00E83D14">
        <w:rPr>
          <w:rFonts w:hint="eastAsia"/>
        </w:rPr>
        <w:t>必要事項の記載</w:t>
      </w:r>
      <w:r w:rsidR="00A7560B" w:rsidRPr="00E83D14">
        <w:rPr>
          <w:rFonts w:hint="eastAsia"/>
        </w:rPr>
        <w:t>漏れがある</w:t>
      </w:r>
      <w:r w:rsidRPr="00E83D14">
        <w:rPr>
          <w:rFonts w:hint="eastAsia"/>
        </w:rPr>
        <w:t>場合は</w:t>
      </w:r>
      <w:r w:rsidR="00665B73">
        <w:rPr>
          <w:rFonts w:hint="eastAsia"/>
        </w:rPr>
        <w:t>失格</w:t>
      </w:r>
      <w:r w:rsidRPr="00E83D14">
        <w:rPr>
          <w:rFonts w:hint="eastAsia"/>
        </w:rPr>
        <w:t>とする。</w:t>
      </w:r>
    </w:p>
    <w:p w14:paraId="6543D9A2" w14:textId="77777777" w:rsidR="0066179A" w:rsidRPr="00E83D14" w:rsidRDefault="0066179A" w:rsidP="00C76CC5">
      <w:pPr>
        <w:widowControl/>
        <w:snapToGrid w:val="0"/>
        <w:ind w:firstLineChars="200" w:firstLine="442"/>
        <w:jc w:val="left"/>
        <w:rPr>
          <w:szCs w:val="24"/>
        </w:rPr>
      </w:pPr>
      <w:r w:rsidRPr="00E83D14">
        <w:rPr>
          <w:rFonts w:hint="eastAsia"/>
          <w:szCs w:val="24"/>
        </w:rPr>
        <w:t xml:space="preserve">ウ　</w:t>
      </w:r>
      <w:r w:rsidR="00460CEA" w:rsidRPr="00E83D14">
        <w:rPr>
          <w:rFonts w:hint="eastAsia"/>
          <w:szCs w:val="24"/>
        </w:rPr>
        <w:t>第１次審査結果通知</w:t>
      </w:r>
    </w:p>
    <w:p w14:paraId="77011648" w14:textId="2D04BB63" w:rsidR="00460CEA" w:rsidRPr="00E83D14" w:rsidRDefault="0066179A" w:rsidP="00C76CC5">
      <w:pPr>
        <w:widowControl/>
        <w:snapToGrid w:val="0"/>
        <w:ind w:firstLineChars="300" w:firstLine="664"/>
        <w:jc w:val="left"/>
      </w:pPr>
      <w:r w:rsidRPr="00E83D14">
        <w:rPr>
          <w:rFonts w:hint="eastAsia"/>
          <w:szCs w:val="24"/>
        </w:rPr>
        <w:t>(</w:t>
      </w:r>
      <w:proofErr w:type="gramStart"/>
      <w:r w:rsidRPr="00E83D14">
        <w:rPr>
          <w:rFonts w:hint="eastAsia"/>
          <w:szCs w:val="24"/>
        </w:rPr>
        <w:t>ｱ</w:t>
      </w:r>
      <w:proofErr w:type="gramEnd"/>
      <w:r w:rsidRPr="00E83D14">
        <w:rPr>
          <w:rFonts w:hint="eastAsia"/>
          <w:szCs w:val="24"/>
        </w:rPr>
        <w:t xml:space="preserve">)　</w:t>
      </w:r>
      <w:r w:rsidR="00F01A03" w:rsidRPr="00E83D14">
        <w:rPr>
          <w:rFonts w:hint="eastAsia"/>
          <w:szCs w:val="24"/>
        </w:rPr>
        <w:t xml:space="preserve">通知時期　　</w:t>
      </w:r>
      <w:r w:rsidR="00C401A0" w:rsidRPr="00E83D14">
        <w:rPr>
          <w:rFonts w:hint="eastAsia"/>
        </w:rPr>
        <w:t>2026</w:t>
      </w:r>
      <w:r w:rsidR="00460CEA" w:rsidRPr="00E83D14">
        <w:rPr>
          <w:rFonts w:hint="eastAsia"/>
        </w:rPr>
        <w:t>年</w:t>
      </w:r>
      <w:r w:rsidR="00C401A0" w:rsidRPr="00E83D14">
        <w:rPr>
          <w:rFonts w:hint="eastAsia"/>
        </w:rPr>
        <w:t>６</w:t>
      </w:r>
      <w:r w:rsidR="00460CEA" w:rsidRPr="00E83D14">
        <w:rPr>
          <w:rFonts w:hint="eastAsia"/>
        </w:rPr>
        <w:t>月</w:t>
      </w:r>
      <w:r w:rsidR="00C401A0" w:rsidRPr="00E83D14">
        <w:rPr>
          <w:rFonts w:hint="eastAsia"/>
        </w:rPr>
        <w:t>15</w:t>
      </w:r>
      <w:r w:rsidR="00460CEA" w:rsidRPr="00E83D14">
        <w:rPr>
          <w:rFonts w:hint="eastAsia"/>
        </w:rPr>
        <w:t>日（</w:t>
      </w:r>
      <w:r w:rsidR="00C401A0" w:rsidRPr="00E83D14">
        <w:rPr>
          <w:rFonts w:hint="eastAsia"/>
        </w:rPr>
        <w:t>月</w:t>
      </w:r>
      <w:r w:rsidR="00460CEA" w:rsidRPr="00E83D14">
        <w:rPr>
          <w:rFonts w:hint="eastAsia"/>
        </w:rPr>
        <w:t>）予定</w:t>
      </w:r>
    </w:p>
    <w:p w14:paraId="7FC0C0B6" w14:textId="242BD940" w:rsidR="00F01A03" w:rsidRPr="00E83D14" w:rsidRDefault="00F01A03" w:rsidP="00DE283F">
      <w:pPr>
        <w:ind w:leftChars="300" w:left="885" w:hangingChars="100" w:hanging="221"/>
      </w:pPr>
      <w:r w:rsidRPr="00E83D14">
        <w:rPr>
          <w:rFonts w:hint="eastAsia"/>
          <w:szCs w:val="24"/>
        </w:rPr>
        <w:t>(</w:t>
      </w:r>
      <w:proofErr w:type="gramStart"/>
      <w:r w:rsidRPr="00E83D14">
        <w:rPr>
          <w:rFonts w:hint="eastAsia"/>
          <w:szCs w:val="24"/>
        </w:rPr>
        <w:t>ｲ</w:t>
      </w:r>
      <w:proofErr w:type="gramEnd"/>
      <w:r w:rsidRPr="00E83D14">
        <w:rPr>
          <w:rFonts w:hint="eastAsia"/>
          <w:szCs w:val="24"/>
        </w:rPr>
        <w:t xml:space="preserve">)　通知方法　　</w:t>
      </w:r>
      <w:r w:rsidRPr="00E83D14">
        <w:rPr>
          <w:rFonts w:hint="eastAsia"/>
        </w:rPr>
        <w:t>第１次審査</w:t>
      </w:r>
      <w:r w:rsidR="006F668A" w:rsidRPr="00E83D14">
        <w:rPr>
          <w:rFonts w:hint="eastAsia"/>
        </w:rPr>
        <w:t>全参加者</w:t>
      </w:r>
      <w:r w:rsidRPr="00E83D14">
        <w:rPr>
          <w:rFonts w:hint="eastAsia"/>
        </w:rPr>
        <w:t>に電子メールで通知</w:t>
      </w:r>
      <w:r w:rsidR="00531A03" w:rsidRPr="00E83D14">
        <w:br/>
      </w:r>
      <w:r w:rsidR="00531A03" w:rsidRPr="00E83D14">
        <w:rPr>
          <w:rFonts w:hint="eastAsia"/>
        </w:rPr>
        <w:t>※「豊岡市女性デジタル人材育成・就労支援業務契約候補者選定委員会〔第１次審査〕結果並びに第２次審査について（通知）」</w:t>
      </w:r>
      <w:r w:rsidR="00042D6A" w:rsidRPr="00E83D14">
        <w:rPr>
          <w:rFonts w:hint="eastAsia"/>
        </w:rPr>
        <w:t>（様式</w:t>
      </w:r>
      <w:r w:rsidR="00092D1E" w:rsidRPr="00E83D14">
        <w:rPr>
          <w:rFonts w:hint="eastAsia"/>
        </w:rPr>
        <w:t>11</w:t>
      </w:r>
      <w:r w:rsidR="00DE283F">
        <w:rPr>
          <w:rFonts w:hint="eastAsia"/>
        </w:rPr>
        <w:t>）または「豊岡市女性デジタル人材育成・就労支援業務契約候補者選定委員会〔第１次審査〕結果について（通知）」（様式</w:t>
      </w:r>
      <w:r w:rsidR="00092D1E" w:rsidRPr="00E83D14">
        <w:rPr>
          <w:rFonts w:hint="eastAsia"/>
        </w:rPr>
        <w:t>12</w:t>
      </w:r>
      <w:r w:rsidR="00042D6A" w:rsidRPr="00E83D14">
        <w:rPr>
          <w:rFonts w:hint="eastAsia"/>
        </w:rPr>
        <w:t>）</w:t>
      </w:r>
      <w:r w:rsidR="00531A03" w:rsidRPr="00E83D14">
        <w:rPr>
          <w:rFonts w:hint="eastAsia"/>
        </w:rPr>
        <w:t>による</w:t>
      </w:r>
    </w:p>
    <w:p w14:paraId="20AE105D" w14:textId="77777777" w:rsidR="001C1538" w:rsidRPr="00E83D14" w:rsidRDefault="00F01A03" w:rsidP="00C76CC5">
      <w:pPr>
        <w:widowControl/>
        <w:snapToGrid w:val="0"/>
        <w:ind w:firstLineChars="200" w:firstLine="442"/>
        <w:jc w:val="left"/>
      </w:pPr>
      <w:r w:rsidRPr="00E83D14">
        <w:rPr>
          <w:rFonts w:hint="eastAsia"/>
        </w:rPr>
        <w:t>エ</w:t>
      </w:r>
      <w:r w:rsidR="00AA7C30" w:rsidRPr="00E83D14">
        <w:rPr>
          <w:rFonts w:hint="eastAsia"/>
        </w:rPr>
        <w:t xml:space="preserve">　</w:t>
      </w:r>
      <w:r w:rsidR="00AA7C30" w:rsidRPr="00E83D14">
        <w:t>第２次審査（</w:t>
      </w:r>
      <w:r w:rsidR="00AA7C30" w:rsidRPr="00E83D14">
        <w:rPr>
          <w:rFonts w:hint="eastAsia"/>
        </w:rPr>
        <w:t>プレゼンテーション</w:t>
      </w:r>
      <w:r w:rsidR="00AA7C30" w:rsidRPr="00E83D14">
        <w:t>等による</w:t>
      </w:r>
      <w:r w:rsidR="00AA7C30" w:rsidRPr="00E83D14">
        <w:rPr>
          <w:rFonts w:hint="eastAsia"/>
        </w:rPr>
        <w:t>最終</w:t>
      </w:r>
      <w:r w:rsidR="00AA7C30" w:rsidRPr="00E83D14">
        <w:t>審査）</w:t>
      </w:r>
    </w:p>
    <w:p w14:paraId="50B67835" w14:textId="77777777" w:rsidR="00AA7C30" w:rsidRPr="00E83D14" w:rsidRDefault="00AA7C30" w:rsidP="00C76CC5">
      <w:pPr>
        <w:widowControl/>
        <w:snapToGrid w:val="0"/>
        <w:ind w:leftChars="300" w:left="664" w:firstLineChars="100" w:firstLine="221"/>
        <w:jc w:val="left"/>
      </w:pPr>
      <w:r w:rsidRPr="00E83D14">
        <w:rPr>
          <w:rFonts w:hint="eastAsia"/>
        </w:rPr>
        <w:t>第１次審査を通過した事業者に対して、第２次</w:t>
      </w:r>
      <w:r w:rsidR="002F7A7F" w:rsidRPr="00E83D14">
        <w:rPr>
          <w:rFonts w:hint="eastAsia"/>
        </w:rPr>
        <w:t>審査（プレゼンテーション及び</w:t>
      </w:r>
      <w:r w:rsidR="00450316" w:rsidRPr="00E83D14">
        <w:rPr>
          <w:rFonts w:hint="eastAsia"/>
        </w:rPr>
        <w:t>ヒアリング）を行う</w:t>
      </w:r>
      <w:r w:rsidR="00460CEA" w:rsidRPr="00E83D14">
        <w:rPr>
          <w:rFonts w:hint="eastAsia"/>
        </w:rPr>
        <w:t>。</w:t>
      </w:r>
    </w:p>
    <w:p w14:paraId="032E5A7B" w14:textId="4C3D3BDA" w:rsidR="00F01A03" w:rsidRPr="00E83D14" w:rsidRDefault="00F01A03" w:rsidP="00F83450">
      <w:pPr>
        <w:widowControl/>
        <w:snapToGrid w:val="0"/>
        <w:ind w:firstLineChars="300" w:firstLine="664"/>
        <w:jc w:val="left"/>
      </w:pPr>
      <w:r w:rsidRPr="00E83D14">
        <w:rPr>
          <w:rFonts w:hint="eastAsia"/>
          <w:szCs w:val="24"/>
        </w:rPr>
        <w:t>(</w:t>
      </w:r>
      <w:proofErr w:type="gramStart"/>
      <w:r w:rsidRPr="00E83D14">
        <w:rPr>
          <w:rFonts w:hint="eastAsia"/>
          <w:szCs w:val="24"/>
        </w:rPr>
        <w:t>ｱ</w:t>
      </w:r>
      <w:proofErr w:type="gramEnd"/>
      <w:r w:rsidRPr="00E83D14">
        <w:rPr>
          <w:rFonts w:hint="eastAsia"/>
          <w:szCs w:val="24"/>
        </w:rPr>
        <w:t>)</w:t>
      </w:r>
      <w:r w:rsidR="00450316" w:rsidRPr="00E83D14">
        <w:rPr>
          <w:rFonts w:hint="eastAsia"/>
          <w:szCs w:val="24"/>
        </w:rPr>
        <w:t xml:space="preserve">　開催</w:t>
      </w:r>
      <w:r w:rsidRPr="00E83D14">
        <w:rPr>
          <w:rFonts w:hint="eastAsia"/>
          <w:szCs w:val="24"/>
        </w:rPr>
        <w:t xml:space="preserve">日　　</w:t>
      </w:r>
      <w:r w:rsidR="00450316" w:rsidRPr="00E83D14">
        <w:rPr>
          <w:rFonts w:hint="eastAsia"/>
          <w:szCs w:val="24"/>
        </w:rPr>
        <w:t xml:space="preserve">　</w:t>
      </w:r>
      <w:r w:rsidR="00C401A0" w:rsidRPr="00E83D14">
        <w:rPr>
          <w:rFonts w:hint="eastAsia"/>
        </w:rPr>
        <w:t>2026</w:t>
      </w:r>
      <w:r w:rsidRPr="00E83D14">
        <w:rPr>
          <w:rFonts w:hint="eastAsia"/>
        </w:rPr>
        <w:t>年</w:t>
      </w:r>
      <w:r w:rsidR="00C401A0" w:rsidRPr="00E83D14">
        <w:rPr>
          <w:rFonts w:hint="eastAsia"/>
        </w:rPr>
        <w:t>６</w:t>
      </w:r>
      <w:r w:rsidRPr="00E83D14">
        <w:rPr>
          <w:rFonts w:hint="eastAsia"/>
        </w:rPr>
        <w:t>月</w:t>
      </w:r>
      <w:r w:rsidR="00C401A0" w:rsidRPr="00E83D14">
        <w:rPr>
          <w:rFonts w:hint="eastAsia"/>
        </w:rPr>
        <w:t>18</w:t>
      </w:r>
      <w:r w:rsidRPr="00E83D14">
        <w:rPr>
          <w:rFonts w:hint="eastAsia"/>
        </w:rPr>
        <w:t>日（</w:t>
      </w:r>
      <w:r w:rsidR="00C401A0" w:rsidRPr="00E83D14">
        <w:rPr>
          <w:rFonts w:hint="eastAsia"/>
        </w:rPr>
        <w:t>木</w:t>
      </w:r>
      <w:r w:rsidRPr="00E83D14">
        <w:rPr>
          <w:rFonts w:hint="eastAsia"/>
        </w:rPr>
        <w:t>）</w:t>
      </w:r>
      <w:r w:rsidR="00F83450">
        <w:rPr>
          <w:rFonts w:hint="eastAsia"/>
        </w:rPr>
        <w:t xml:space="preserve">午後１時30分から　</w:t>
      </w:r>
      <w:r w:rsidRPr="00E83D14">
        <w:rPr>
          <w:rFonts w:hint="eastAsia"/>
        </w:rPr>
        <w:t>予定</w:t>
      </w:r>
    </w:p>
    <w:p w14:paraId="2451D044" w14:textId="77777777" w:rsidR="00F01A03" w:rsidRPr="00E83D14" w:rsidRDefault="00F01A03" w:rsidP="00F01A03">
      <w:pPr>
        <w:widowControl/>
        <w:snapToGrid w:val="0"/>
        <w:ind w:firstLineChars="350" w:firstLine="774"/>
        <w:jc w:val="left"/>
      </w:pPr>
      <w:r w:rsidRPr="00E83D14">
        <w:rPr>
          <w:rFonts w:hint="eastAsia"/>
        </w:rPr>
        <w:t xml:space="preserve">　　※本市の都合により日程を変更する場合がある。</w:t>
      </w:r>
    </w:p>
    <w:p w14:paraId="5B5FB1AE" w14:textId="3C925F43" w:rsidR="00A47F4D" w:rsidRPr="00E83D14" w:rsidRDefault="00F01A03" w:rsidP="00A47F4D">
      <w:pPr>
        <w:widowControl/>
        <w:snapToGrid w:val="0"/>
        <w:ind w:leftChars="300" w:left="1328" w:hangingChars="300" w:hanging="664"/>
        <w:jc w:val="left"/>
      </w:pPr>
      <w:r w:rsidRPr="00E83D14">
        <w:rPr>
          <w:rFonts w:hint="eastAsia"/>
          <w:szCs w:val="24"/>
        </w:rPr>
        <w:t>(</w:t>
      </w:r>
      <w:proofErr w:type="gramStart"/>
      <w:r w:rsidRPr="00E83D14">
        <w:rPr>
          <w:rFonts w:hint="eastAsia"/>
          <w:szCs w:val="24"/>
        </w:rPr>
        <w:t>ｲ</w:t>
      </w:r>
      <w:proofErr w:type="gramEnd"/>
      <w:r w:rsidRPr="00E83D14">
        <w:rPr>
          <w:rFonts w:hint="eastAsia"/>
          <w:szCs w:val="24"/>
        </w:rPr>
        <w:t>)</w:t>
      </w:r>
      <w:r w:rsidR="00450316" w:rsidRPr="00E83D14">
        <w:rPr>
          <w:rFonts w:hint="eastAsia"/>
          <w:szCs w:val="24"/>
        </w:rPr>
        <w:t xml:space="preserve">　開催</w:t>
      </w:r>
      <w:r w:rsidRPr="00E83D14">
        <w:rPr>
          <w:rFonts w:hint="eastAsia"/>
          <w:szCs w:val="24"/>
        </w:rPr>
        <w:t xml:space="preserve">場所　　</w:t>
      </w:r>
      <w:r w:rsidRPr="00E83D14">
        <w:t>豊岡市役所 会議室</w:t>
      </w:r>
      <w:r w:rsidR="0063489C" w:rsidRPr="00E83D14">
        <w:rPr>
          <w:rFonts w:hint="eastAsia"/>
        </w:rPr>
        <w:t>3-1</w:t>
      </w:r>
      <w:r w:rsidR="00F4766F" w:rsidRPr="00E83D14">
        <w:t xml:space="preserve"> </w:t>
      </w:r>
    </w:p>
    <w:p w14:paraId="74FFFAC0" w14:textId="645080E7" w:rsidR="00460CEA" w:rsidRPr="00E83D14" w:rsidRDefault="00F01A03" w:rsidP="00C76CC5">
      <w:pPr>
        <w:widowControl/>
        <w:snapToGrid w:val="0"/>
        <w:ind w:firstLineChars="300" w:firstLine="664"/>
        <w:jc w:val="left"/>
        <w:rPr>
          <w:szCs w:val="24"/>
        </w:rPr>
      </w:pPr>
      <w:r w:rsidRPr="00E83D14">
        <w:rPr>
          <w:rFonts w:hint="eastAsia"/>
          <w:szCs w:val="24"/>
        </w:rPr>
        <w:t xml:space="preserve">(ｳ)　出席者　　　</w:t>
      </w:r>
      <w:r w:rsidR="00450316" w:rsidRPr="00E83D14">
        <w:rPr>
          <w:rFonts w:hint="eastAsia"/>
          <w:szCs w:val="24"/>
        </w:rPr>
        <w:t>当該業務</w:t>
      </w:r>
      <w:r w:rsidR="005153E7" w:rsidRPr="00E83D14">
        <w:rPr>
          <w:rFonts w:hint="eastAsia"/>
          <w:szCs w:val="24"/>
        </w:rPr>
        <w:t>に従事予定の２名までとする。</w:t>
      </w:r>
    </w:p>
    <w:p w14:paraId="1B439628" w14:textId="76540525" w:rsidR="00450316" w:rsidRPr="00E83D14" w:rsidRDefault="00450316" w:rsidP="00C76CC5">
      <w:pPr>
        <w:widowControl/>
        <w:snapToGrid w:val="0"/>
        <w:ind w:leftChars="300" w:left="885" w:hangingChars="100" w:hanging="221"/>
        <w:jc w:val="left"/>
        <w:rPr>
          <w:szCs w:val="24"/>
        </w:rPr>
      </w:pPr>
      <w:r w:rsidRPr="00E83D14">
        <w:rPr>
          <w:rFonts w:hint="eastAsia"/>
          <w:szCs w:val="24"/>
        </w:rPr>
        <w:t>(ｴ)　説明事項　　プレゼンテーションでは、企画提案書</w:t>
      </w:r>
      <w:r w:rsidR="009B1BA8" w:rsidRPr="00E83D14">
        <w:rPr>
          <w:rFonts w:hint="eastAsia"/>
          <w:szCs w:val="24"/>
        </w:rPr>
        <w:t>に基づいて</w:t>
      </w:r>
      <w:r w:rsidRPr="00E83D14">
        <w:rPr>
          <w:rFonts w:hint="eastAsia"/>
          <w:szCs w:val="24"/>
        </w:rPr>
        <w:t>説明を行うこ</w:t>
      </w:r>
      <w:r w:rsidR="005153E7" w:rsidRPr="00E83D14">
        <w:rPr>
          <w:rFonts w:hint="eastAsia"/>
          <w:szCs w:val="24"/>
        </w:rPr>
        <w:t>と。主たる説明・質疑応答については、配置予定の統括責任者が行うこと。</w:t>
      </w:r>
    </w:p>
    <w:p w14:paraId="718AF1F2" w14:textId="27D2FE33" w:rsidR="00450316" w:rsidRPr="00E83D14" w:rsidRDefault="00450316" w:rsidP="00C76CC5">
      <w:pPr>
        <w:widowControl/>
        <w:snapToGrid w:val="0"/>
        <w:ind w:leftChars="311" w:left="909" w:hangingChars="100" w:hanging="221"/>
        <w:jc w:val="left"/>
        <w:rPr>
          <w:szCs w:val="24"/>
        </w:rPr>
      </w:pPr>
      <w:r w:rsidRPr="00E83D14">
        <w:rPr>
          <w:rFonts w:hint="eastAsia"/>
          <w:szCs w:val="24"/>
        </w:rPr>
        <w:lastRenderedPageBreak/>
        <w:t>(</w:t>
      </w:r>
      <w:proofErr w:type="gramStart"/>
      <w:r w:rsidR="00DE283F">
        <w:rPr>
          <w:rFonts w:hint="eastAsia"/>
          <w:szCs w:val="24"/>
        </w:rPr>
        <w:t>ｵ</w:t>
      </w:r>
      <w:proofErr w:type="gramEnd"/>
      <w:r w:rsidRPr="00E83D14">
        <w:rPr>
          <w:rFonts w:hint="eastAsia"/>
          <w:szCs w:val="24"/>
        </w:rPr>
        <w:t>)</w:t>
      </w:r>
      <w:r w:rsidR="002120B7" w:rsidRPr="00E83D14">
        <w:rPr>
          <w:rFonts w:hint="eastAsia"/>
          <w:szCs w:val="24"/>
        </w:rPr>
        <w:t xml:space="preserve">　その他</w:t>
      </w:r>
      <w:r w:rsidRPr="00E83D14">
        <w:rPr>
          <w:rFonts w:hint="eastAsia"/>
          <w:szCs w:val="24"/>
        </w:rPr>
        <w:t xml:space="preserve">　</w:t>
      </w:r>
      <w:r w:rsidR="002120B7" w:rsidRPr="00E83D14">
        <w:rPr>
          <w:rFonts w:hint="eastAsia"/>
          <w:szCs w:val="24"/>
        </w:rPr>
        <w:t xml:space="preserve">　　プレゼンテーション20分、ヒアリング</w:t>
      </w:r>
      <w:r w:rsidR="009B1BA8" w:rsidRPr="00E83D14">
        <w:rPr>
          <w:rFonts w:hint="eastAsia"/>
          <w:szCs w:val="24"/>
        </w:rPr>
        <w:t>10</w:t>
      </w:r>
      <w:r w:rsidR="002120B7" w:rsidRPr="00E83D14">
        <w:rPr>
          <w:rFonts w:hint="eastAsia"/>
          <w:szCs w:val="24"/>
        </w:rPr>
        <w:t>分</w:t>
      </w:r>
      <w:r w:rsidR="009B1BA8" w:rsidRPr="00E83D14">
        <w:rPr>
          <w:rFonts w:hint="eastAsia"/>
          <w:szCs w:val="24"/>
        </w:rPr>
        <w:t>以内</w:t>
      </w:r>
      <w:r w:rsidR="002120B7" w:rsidRPr="00E83D14">
        <w:rPr>
          <w:rFonts w:hint="eastAsia"/>
          <w:szCs w:val="24"/>
        </w:rPr>
        <w:t>を予定している。</w:t>
      </w:r>
      <w:r w:rsidR="00FE7498" w:rsidRPr="00E83D14">
        <w:rPr>
          <w:rFonts w:hint="eastAsia"/>
          <w:szCs w:val="24"/>
        </w:rPr>
        <w:t>詳細については、参加者に別途通知する。（プレゼンテーションに必要な機器等含む。）</w:t>
      </w:r>
    </w:p>
    <w:p w14:paraId="7A70B863" w14:textId="77777777" w:rsidR="002120B7" w:rsidRPr="00E83D14" w:rsidRDefault="002120B7" w:rsidP="00C76CC5">
      <w:pPr>
        <w:widowControl/>
        <w:snapToGrid w:val="0"/>
        <w:ind w:firstLineChars="200" w:firstLine="442"/>
        <w:jc w:val="left"/>
      </w:pPr>
      <w:proofErr w:type="gramStart"/>
      <w:r w:rsidRPr="00E83D14">
        <w:rPr>
          <w:rFonts w:hint="eastAsia"/>
        </w:rPr>
        <w:t>オ</w:t>
      </w:r>
      <w:proofErr w:type="gramEnd"/>
      <w:r w:rsidRPr="00E83D14">
        <w:rPr>
          <w:rFonts w:hint="eastAsia"/>
        </w:rPr>
        <w:t xml:space="preserve">　選定</w:t>
      </w:r>
    </w:p>
    <w:p w14:paraId="4F64A809" w14:textId="01C99D60" w:rsidR="002E5A8F" w:rsidRPr="00E83D14" w:rsidRDefault="00A25E2A" w:rsidP="001D421D">
      <w:pPr>
        <w:widowControl/>
        <w:snapToGrid w:val="0"/>
        <w:ind w:leftChars="300" w:left="664" w:firstLineChars="100" w:firstLine="221"/>
        <w:jc w:val="left"/>
      </w:pPr>
      <w:r w:rsidRPr="00E83D14">
        <w:rPr>
          <w:rFonts w:hint="eastAsia"/>
        </w:rPr>
        <w:t>別に定める</w:t>
      </w:r>
      <w:r w:rsidR="00D53097" w:rsidRPr="00E83D14">
        <w:rPr>
          <w:rFonts w:hint="eastAsia"/>
        </w:rPr>
        <w:t>審査</w:t>
      </w:r>
      <w:r w:rsidRPr="00E83D14">
        <w:rPr>
          <w:rFonts w:hint="eastAsia"/>
        </w:rPr>
        <w:t>基準に基づき、</w:t>
      </w:r>
      <w:r w:rsidR="007C6AC9" w:rsidRPr="00E83D14">
        <w:rPr>
          <w:rFonts w:hint="eastAsia"/>
        </w:rPr>
        <w:t>第２次審査の採点を第１次審査の採点に加味して契約候補者</w:t>
      </w:r>
      <w:r w:rsidR="0085750B" w:rsidRPr="00E83D14">
        <w:rPr>
          <w:rFonts w:hint="eastAsia"/>
        </w:rPr>
        <w:t>及び次点者</w:t>
      </w:r>
      <w:r w:rsidR="007C6AC9" w:rsidRPr="00E83D14">
        <w:rPr>
          <w:rFonts w:hint="eastAsia"/>
        </w:rPr>
        <w:t>を選定する。</w:t>
      </w:r>
      <w:r w:rsidRPr="00E83D14">
        <w:rPr>
          <w:rFonts w:hint="eastAsia"/>
        </w:rPr>
        <w:t>なお、合計点が同じ場合は、</w:t>
      </w:r>
      <w:r w:rsidR="00FE7498" w:rsidRPr="00E83D14">
        <w:rPr>
          <w:rFonts w:hint="eastAsia"/>
        </w:rPr>
        <w:t>本市が重視する項目の得点を比較し、その評価点が高い者を契約候補者とする。</w:t>
      </w:r>
      <w:r w:rsidR="002E5A8F" w:rsidRPr="00E83D14">
        <w:rPr>
          <w:rFonts w:hint="eastAsia"/>
        </w:rPr>
        <w:t>すべての評価点が同じ場合は、出席委員の多数決で決定し、可否同数の時は、委員長が決定する。なお、評価点数</w:t>
      </w:r>
      <w:r w:rsidR="001D421D" w:rsidRPr="00E83D14">
        <w:rPr>
          <w:rFonts w:hint="eastAsia"/>
        </w:rPr>
        <w:t>の第１次審査、第２次審査の合計が</w:t>
      </w:r>
      <w:r w:rsidR="00FE7498" w:rsidRPr="00E83D14">
        <w:rPr>
          <w:rFonts w:hint="eastAsia"/>
        </w:rPr>
        <w:t>60</w:t>
      </w:r>
      <w:r w:rsidR="002E5A8F" w:rsidRPr="00E83D14">
        <w:rPr>
          <w:rFonts w:hint="eastAsia"/>
        </w:rPr>
        <w:t>点に満たない場合は、最高評価点を獲得しても契約候補者としない。</w:t>
      </w:r>
    </w:p>
    <w:p w14:paraId="638F3483" w14:textId="77777777" w:rsidR="001C1538" w:rsidRPr="00E83D14" w:rsidRDefault="00DB11A9" w:rsidP="00C76CC5">
      <w:pPr>
        <w:widowControl/>
        <w:snapToGrid w:val="0"/>
        <w:ind w:firstLineChars="200" w:firstLine="442"/>
        <w:jc w:val="left"/>
      </w:pPr>
      <w:r w:rsidRPr="00E83D14">
        <w:rPr>
          <w:rFonts w:hint="eastAsia"/>
        </w:rPr>
        <w:t>カ　最終審査結果</w:t>
      </w:r>
    </w:p>
    <w:p w14:paraId="5DC4E337" w14:textId="4A35B94D" w:rsidR="00531A03" w:rsidRPr="00E83D14" w:rsidRDefault="00DB11A9" w:rsidP="00531A03">
      <w:pPr>
        <w:widowControl/>
        <w:snapToGrid w:val="0"/>
        <w:ind w:leftChars="300" w:left="664" w:firstLineChars="100" w:firstLine="221"/>
        <w:jc w:val="left"/>
      </w:pPr>
      <w:r w:rsidRPr="00E83D14">
        <w:rPr>
          <w:rFonts w:hint="eastAsia"/>
        </w:rPr>
        <w:t>最終審査結果は、第２次審査参加者全てに</w:t>
      </w:r>
      <w:r w:rsidR="004849AE" w:rsidRPr="00E83D14">
        <w:rPr>
          <w:rFonts w:hint="eastAsia"/>
        </w:rPr>
        <w:t>2026</w:t>
      </w:r>
      <w:r w:rsidRPr="00E83D14">
        <w:rPr>
          <w:rFonts w:hint="eastAsia"/>
        </w:rPr>
        <w:t>年</w:t>
      </w:r>
      <w:r w:rsidR="004849AE" w:rsidRPr="00E83D14">
        <w:rPr>
          <w:rFonts w:hint="eastAsia"/>
        </w:rPr>
        <w:t>６</w:t>
      </w:r>
      <w:r w:rsidRPr="00E83D14">
        <w:rPr>
          <w:rFonts w:hint="eastAsia"/>
        </w:rPr>
        <w:t>月</w:t>
      </w:r>
      <w:r w:rsidR="004849AE" w:rsidRPr="00E83D14">
        <w:rPr>
          <w:rFonts w:hint="eastAsia"/>
        </w:rPr>
        <w:t>19</w:t>
      </w:r>
      <w:r w:rsidRPr="00E83D14">
        <w:rPr>
          <w:rFonts w:hint="eastAsia"/>
        </w:rPr>
        <w:t>日（</w:t>
      </w:r>
      <w:r w:rsidR="004849AE" w:rsidRPr="00E83D14">
        <w:rPr>
          <w:rFonts w:hint="eastAsia"/>
        </w:rPr>
        <w:t>金</w:t>
      </w:r>
      <w:r w:rsidRPr="00E83D14">
        <w:rPr>
          <w:rFonts w:hint="eastAsia"/>
        </w:rPr>
        <w:t>）までに書面で通知するともに</w:t>
      </w:r>
      <w:r w:rsidR="008707D5" w:rsidRPr="00E83D14">
        <w:rPr>
          <w:rFonts w:hint="eastAsia"/>
        </w:rPr>
        <w:t>市公式ウェブサイト</w:t>
      </w:r>
      <w:r w:rsidRPr="00E83D14">
        <w:rPr>
          <w:rFonts w:hint="eastAsia"/>
        </w:rPr>
        <w:t>で公表する。</w:t>
      </w:r>
      <w:r w:rsidR="00531A03" w:rsidRPr="00E83D14">
        <w:br/>
      </w:r>
      <w:r w:rsidR="00531A03" w:rsidRPr="00E83D14">
        <w:rPr>
          <w:rFonts w:hint="eastAsia"/>
        </w:rPr>
        <w:t>※書面通知：「豊岡市女性デジタル人材育成・就労支援業務契約候補者選定委員会〔第２次審査〕結果について（通知）」（様式</w:t>
      </w:r>
      <w:r w:rsidR="00AD42D6" w:rsidRPr="00E83D14">
        <w:rPr>
          <w:rFonts w:hint="eastAsia"/>
        </w:rPr>
        <w:t>1</w:t>
      </w:r>
      <w:r w:rsidR="00092D1E" w:rsidRPr="00E83D14">
        <w:rPr>
          <w:rFonts w:hint="eastAsia"/>
        </w:rPr>
        <w:t>3</w:t>
      </w:r>
      <w:r w:rsidR="00531A03" w:rsidRPr="00E83D14">
        <w:rPr>
          <w:rFonts w:hint="eastAsia"/>
        </w:rPr>
        <w:t>、1</w:t>
      </w:r>
      <w:r w:rsidR="00092D1E" w:rsidRPr="00E83D14">
        <w:rPr>
          <w:rFonts w:hint="eastAsia"/>
        </w:rPr>
        <w:t>4</w:t>
      </w:r>
      <w:r w:rsidR="00531A03" w:rsidRPr="00E83D14">
        <w:rPr>
          <w:rFonts w:hint="eastAsia"/>
        </w:rPr>
        <w:t>、1</w:t>
      </w:r>
      <w:r w:rsidR="00092D1E" w:rsidRPr="00E83D14">
        <w:rPr>
          <w:rFonts w:hint="eastAsia"/>
        </w:rPr>
        <w:t>5</w:t>
      </w:r>
      <w:r w:rsidR="00531A03" w:rsidRPr="00E83D14">
        <w:rPr>
          <w:rFonts w:hint="eastAsia"/>
        </w:rPr>
        <w:t>）による</w:t>
      </w:r>
    </w:p>
    <w:p w14:paraId="7D9D3B7A" w14:textId="77777777" w:rsidR="00861E71" w:rsidRPr="00E83D14" w:rsidRDefault="00861E71" w:rsidP="00EB248D">
      <w:pPr>
        <w:widowControl/>
        <w:snapToGrid w:val="0"/>
        <w:jc w:val="left"/>
        <w:rPr>
          <w:rFonts w:ascii="ＭＳ ゴシック" w:eastAsia="ＭＳ ゴシック" w:hAnsi="ＭＳ ゴシック"/>
        </w:rPr>
      </w:pPr>
    </w:p>
    <w:p w14:paraId="13FFB14E" w14:textId="2C3CADBF" w:rsidR="00EB248D" w:rsidRPr="00E83D14" w:rsidRDefault="006A403F" w:rsidP="00EB248D">
      <w:pPr>
        <w:widowControl/>
        <w:snapToGrid w:val="0"/>
        <w:jc w:val="left"/>
        <w:rPr>
          <w:rFonts w:ascii="ＭＳ ゴシック" w:eastAsia="ＭＳ ゴシック" w:hAnsi="ＭＳ ゴシック"/>
        </w:rPr>
      </w:pPr>
      <w:r w:rsidRPr="00E83D14">
        <w:rPr>
          <w:rFonts w:ascii="ＭＳ ゴシック" w:eastAsia="ＭＳ ゴシック" w:hAnsi="ＭＳ ゴシック" w:hint="eastAsia"/>
        </w:rPr>
        <w:t>９</w:t>
      </w:r>
      <w:r w:rsidR="00EB248D" w:rsidRPr="00E83D14">
        <w:rPr>
          <w:rFonts w:ascii="ＭＳ ゴシック" w:eastAsia="ＭＳ ゴシック" w:hAnsi="ＭＳ ゴシック" w:hint="eastAsia"/>
        </w:rPr>
        <w:t xml:space="preserve">　日程（予定）</w:t>
      </w:r>
    </w:p>
    <w:p w14:paraId="705AC626" w14:textId="673D9063" w:rsidR="00EA3190" w:rsidRPr="0091368E" w:rsidRDefault="00F83450" w:rsidP="00EB248D">
      <w:pPr>
        <w:widowControl/>
        <w:snapToGrid w:val="0"/>
        <w:ind w:firstLineChars="200" w:firstLine="442"/>
        <w:jc w:val="left"/>
      </w:pPr>
      <w:r w:rsidRPr="0091368E">
        <w:rPr>
          <w:rFonts w:hint="eastAsia"/>
        </w:rPr>
        <w:t>募集開始</w:t>
      </w:r>
      <w:r w:rsidR="001C1538" w:rsidRPr="0091368E">
        <w:t xml:space="preserve">       </w:t>
      </w:r>
      <w:r w:rsidR="00EB248D" w:rsidRPr="0091368E">
        <w:rPr>
          <w:rFonts w:hint="eastAsia"/>
        </w:rPr>
        <w:t xml:space="preserve">　</w:t>
      </w:r>
      <w:r w:rsidR="00613188" w:rsidRPr="0091368E">
        <w:rPr>
          <w:rFonts w:hint="eastAsia"/>
        </w:rPr>
        <w:t xml:space="preserve">    </w:t>
      </w:r>
      <w:r w:rsidR="00613188" w:rsidRPr="0091368E">
        <w:t xml:space="preserve">  </w:t>
      </w:r>
      <w:r w:rsidR="004849AE" w:rsidRPr="0091368E">
        <w:rPr>
          <w:rFonts w:hint="eastAsia"/>
        </w:rPr>
        <w:t>2026</w:t>
      </w:r>
      <w:r w:rsidR="004849AE" w:rsidRPr="0091368E">
        <w:t>年</w:t>
      </w:r>
      <w:r w:rsidR="004849AE" w:rsidRPr="0091368E">
        <w:rPr>
          <w:rFonts w:hint="eastAsia"/>
        </w:rPr>
        <w:t>４</w:t>
      </w:r>
      <w:r w:rsidR="001C1538" w:rsidRPr="0091368E">
        <w:t>月</w:t>
      </w:r>
      <w:r w:rsidR="004849AE" w:rsidRPr="0091368E">
        <w:rPr>
          <w:rFonts w:hint="eastAsia"/>
        </w:rPr>
        <w:t>22</w:t>
      </w:r>
      <w:r w:rsidR="001C1538" w:rsidRPr="0091368E">
        <w:t>日</w:t>
      </w:r>
      <w:r w:rsidR="009B4731" w:rsidRPr="0091368E">
        <w:rPr>
          <w:rFonts w:hint="eastAsia"/>
        </w:rPr>
        <w:t>（水）</w:t>
      </w:r>
      <w:r w:rsidR="001C1538" w:rsidRPr="0091368E">
        <w:t xml:space="preserve"> </w:t>
      </w:r>
    </w:p>
    <w:p w14:paraId="5E180936" w14:textId="6E69EACF" w:rsidR="00EA3190" w:rsidRPr="0091368E" w:rsidRDefault="001C1538" w:rsidP="00F316DD">
      <w:pPr>
        <w:widowControl/>
        <w:snapToGrid w:val="0"/>
        <w:jc w:val="left"/>
      </w:pPr>
      <w:r w:rsidRPr="0091368E">
        <w:t xml:space="preserve"> </w:t>
      </w:r>
      <w:r w:rsidR="00EB248D" w:rsidRPr="0091368E">
        <w:t xml:space="preserve">   </w:t>
      </w:r>
      <w:r w:rsidR="00EA3190" w:rsidRPr="0091368E">
        <w:rPr>
          <w:rFonts w:hint="eastAsia"/>
        </w:rPr>
        <w:t>参加申込</w:t>
      </w:r>
      <w:r w:rsidRPr="0091368E">
        <w:t xml:space="preserve">締切    </w:t>
      </w:r>
      <w:r w:rsidR="00613188" w:rsidRPr="0091368E">
        <w:t xml:space="preserve">      </w:t>
      </w:r>
      <w:r w:rsidRPr="0091368E">
        <w:t xml:space="preserve"> </w:t>
      </w:r>
      <w:r w:rsidR="004849AE" w:rsidRPr="0091368E">
        <w:rPr>
          <w:rFonts w:hint="eastAsia"/>
        </w:rPr>
        <w:t>2026</w:t>
      </w:r>
      <w:r w:rsidRPr="0091368E">
        <w:t>年</w:t>
      </w:r>
      <w:r w:rsidR="004849AE" w:rsidRPr="0091368E">
        <w:rPr>
          <w:rFonts w:hint="eastAsia"/>
        </w:rPr>
        <w:t>５</w:t>
      </w:r>
      <w:r w:rsidRPr="0091368E">
        <w:t>月</w:t>
      </w:r>
      <w:r w:rsidR="00EA3190" w:rsidRPr="0091368E">
        <w:rPr>
          <w:rFonts w:hint="eastAsia"/>
        </w:rPr>
        <w:t>1</w:t>
      </w:r>
      <w:r w:rsidR="004849AE" w:rsidRPr="0091368E">
        <w:rPr>
          <w:rFonts w:hint="eastAsia"/>
        </w:rPr>
        <w:t>8</w:t>
      </w:r>
      <w:r w:rsidRPr="0091368E">
        <w:t>日</w:t>
      </w:r>
      <w:r w:rsidR="009B4731" w:rsidRPr="0091368E">
        <w:rPr>
          <w:rFonts w:hint="eastAsia"/>
        </w:rPr>
        <w:t>（</w:t>
      </w:r>
      <w:r w:rsidR="00EA3190" w:rsidRPr="0091368E">
        <w:rPr>
          <w:rFonts w:hint="eastAsia"/>
        </w:rPr>
        <w:t>月</w:t>
      </w:r>
      <w:r w:rsidR="009B4731" w:rsidRPr="0091368E">
        <w:rPr>
          <w:rFonts w:hint="eastAsia"/>
        </w:rPr>
        <w:t>）</w:t>
      </w:r>
      <w:r w:rsidRPr="0091368E">
        <w:t xml:space="preserve"> </w:t>
      </w:r>
      <w:r w:rsidR="000F772D" w:rsidRPr="0091368E">
        <w:rPr>
          <w:rFonts w:hint="eastAsia"/>
        </w:rPr>
        <w:t>午後５時</w:t>
      </w:r>
      <w:r w:rsidRPr="0091368E">
        <w:t>まで</w:t>
      </w:r>
    </w:p>
    <w:p w14:paraId="06248D9F" w14:textId="56D2C647" w:rsidR="00F83450" w:rsidRPr="0091368E" w:rsidRDefault="00F83450" w:rsidP="00F316DD">
      <w:pPr>
        <w:widowControl/>
        <w:snapToGrid w:val="0"/>
        <w:jc w:val="left"/>
      </w:pPr>
      <w:r w:rsidRPr="0091368E">
        <w:rPr>
          <w:rFonts w:hint="eastAsia"/>
        </w:rPr>
        <w:t xml:space="preserve">　　参加資格審査結果通知　 2026年５月21日（木）</w:t>
      </w:r>
    </w:p>
    <w:p w14:paraId="7B408062" w14:textId="328F8EF1" w:rsidR="00EB248D" w:rsidRPr="0091368E" w:rsidRDefault="001C1538" w:rsidP="00F316DD">
      <w:pPr>
        <w:widowControl/>
        <w:snapToGrid w:val="0"/>
        <w:jc w:val="left"/>
      </w:pPr>
      <w:r w:rsidRPr="0091368E">
        <w:t xml:space="preserve"> </w:t>
      </w:r>
      <w:r w:rsidR="00EA3190" w:rsidRPr="0091368E">
        <w:t xml:space="preserve">   質問受付締切           </w:t>
      </w:r>
      <w:r w:rsidR="00EA3190" w:rsidRPr="0091368E">
        <w:rPr>
          <w:rFonts w:hint="eastAsia"/>
        </w:rPr>
        <w:t>2026</w:t>
      </w:r>
      <w:r w:rsidR="00EA3190" w:rsidRPr="0091368E">
        <w:t>年</w:t>
      </w:r>
      <w:r w:rsidR="00EA3190" w:rsidRPr="0091368E">
        <w:rPr>
          <w:rFonts w:hint="eastAsia"/>
        </w:rPr>
        <w:t>５</w:t>
      </w:r>
      <w:r w:rsidR="00EA3190" w:rsidRPr="0091368E">
        <w:t>月</w:t>
      </w:r>
      <w:r w:rsidR="00EA3190" w:rsidRPr="0091368E">
        <w:rPr>
          <w:rFonts w:hint="eastAsia"/>
        </w:rPr>
        <w:t>28</w:t>
      </w:r>
      <w:r w:rsidR="00EA3190" w:rsidRPr="0091368E">
        <w:t>日</w:t>
      </w:r>
      <w:r w:rsidR="00EA3190" w:rsidRPr="0091368E">
        <w:rPr>
          <w:rFonts w:hint="eastAsia"/>
        </w:rPr>
        <w:t>（木）</w:t>
      </w:r>
      <w:r w:rsidR="00EA3190" w:rsidRPr="0091368E">
        <w:t xml:space="preserve"> </w:t>
      </w:r>
      <w:r w:rsidR="00EA3190" w:rsidRPr="0091368E">
        <w:rPr>
          <w:rFonts w:hint="eastAsia"/>
        </w:rPr>
        <w:t>午後５時</w:t>
      </w:r>
      <w:r w:rsidR="00EA3190" w:rsidRPr="0091368E">
        <w:t>まで</w:t>
      </w:r>
    </w:p>
    <w:p w14:paraId="748A3977" w14:textId="420CBF0B" w:rsidR="001C1538" w:rsidRPr="0091368E" w:rsidRDefault="001C1538" w:rsidP="00EB248D">
      <w:pPr>
        <w:widowControl/>
        <w:snapToGrid w:val="0"/>
        <w:ind w:firstLineChars="200" w:firstLine="442"/>
        <w:jc w:val="left"/>
      </w:pPr>
      <w:r w:rsidRPr="0091368E">
        <w:t xml:space="preserve">質問回答         </w:t>
      </w:r>
      <w:r w:rsidR="00613188" w:rsidRPr="0091368E">
        <w:t xml:space="preserve">      </w:t>
      </w:r>
      <w:r w:rsidR="004849AE" w:rsidRPr="0091368E">
        <w:rPr>
          <w:rFonts w:hint="eastAsia"/>
        </w:rPr>
        <w:t>2026</w:t>
      </w:r>
      <w:r w:rsidRPr="0091368E">
        <w:t>年</w:t>
      </w:r>
      <w:r w:rsidR="004849AE" w:rsidRPr="0091368E">
        <w:rPr>
          <w:rFonts w:hint="eastAsia"/>
        </w:rPr>
        <w:t>６</w:t>
      </w:r>
      <w:r w:rsidRPr="0091368E">
        <w:t>月</w:t>
      </w:r>
      <w:r w:rsidR="004849AE" w:rsidRPr="0091368E">
        <w:rPr>
          <w:rFonts w:hint="eastAsia"/>
        </w:rPr>
        <w:t>２</w:t>
      </w:r>
      <w:r w:rsidRPr="0091368E">
        <w:t>日</w:t>
      </w:r>
      <w:r w:rsidR="009B4731" w:rsidRPr="0091368E">
        <w:rPr>
          <w:rFonts w:hint="eastAsia"/>
        </w:rPr>
        <w:t>（火）</w:t>
      </w:r>
      <w:r w:rsidRPr="0091368E">
        <w:t xml:space="preserve">  </w:t>
      </w:r>
    </w:p>
    <w:p w14:paraId="75CB92D2" w14:textId="4CB22932" w:rsidR="00613188" w:rsidRPr="0091368E" w:rsidRDefault="001C1538" w:rsidP="00F316DD">
      <w:pPr>
        <w:widowControl/>
        <w:snapToGrid w:val="0"/>
        <w:jc w:val="left"/>
      </w:pPr>
      <w:r w:rsidRPr="0091368E">
        <w:t xml:space="preserve"> </w:t>
      </w:r>
      <w:r w:rsidR="00613188" w:rsidRPr="0091368E">
        <w:t xml:space="preserve">   </w:t>
      </w:r>
      <w:r w:rsidRPr="0091368E">
        <w:t xml:space="preserve">企画提案書等受付締切   </w:t>
      </w:r>
      <w:r w:rsidR="004849AE" w:rsidRPr="0091368E">
        <w:rPr>
          <w:rFonts w:hint="eastAsia"/>
        </w:rPr>
        <w:t>2026</w:t>
      </w:r>
      <w:r w:rsidRPr="0091368E">
        <w:t>年</w:t>
      </w:r>
      <w:r w:rsidR="004849AE" w:rsidRPr="0091368E">
        <w:rPr>
          <w:rFonts w:hint="eastAsia"/>
        </w:rPr>
        <w:t>６</w:t>
      </w:r>
      <w:r w:rsidRPr="0091368E">
        <w:t>月</w:t>
      </w:r>
      <w:r w:rsidR="004849AE" w:rsidRPr="0091368E">
        <w:rPr>
          <w:rFonts w:hint="eastAsia"/>
        </w:rPr>
        <w:t>９</w:t>
      </w:r>
      <w:r w:rsidRPr="0091368E">
        <w:t>日</w:t>
      </w:r>
      <w:r w:rsidR="009B4731" w:rsidRPr="0091368E">
        <w:rPr>
          <w:rFonts w:hint="eastAsia"/>
        </w:rPr>
        <w:t>（火）</w:t>
      </w:r>
      <w:r w:rsidR="000F772D" w:rsidRPr="0091368E">
        <w:rPr>
          <w:rFonts w:hint="eastAsia"/>
        </w:rPr>
        <w:t xml:space="preserve"> 午後５時</w:t>
      </w:r>
      <w:r w:rsidRPr="0091368E">
        <w:t>まで</w:t>
      </w:r>
    </w:p>
    <w:p w14:paraId="23530B86" w14:textId="5D4B0113" w:rsidR="00F004DB" w:rsidRPr="0091368E" w:rsidRDefault="00F004DB" w:rsidP="00F316DD">
      <w:pPr>
        <w:widowControl/>
        <w:snapToGrid w:val="0"/>
        <w:jc w:val="left"/>
      </w:pPr>
      <w:r w:rsidRPr="0091368E">
        <w:rPr>
          <w:rFonts w:hint="eastAsia"/>
        </w:rPr>
        <w:t xml:space="preserve">　　辞退届の提出期限　　　 2026年６月10日</w:t>
      </w:r>
      <w:r w:rsidR="009B4731" w:rsidRPr="0091368E">
        <w:rPr>
          <w:rFonts w:hint="eastAsia"/>
        </w:rPr>
        <w:t>（水） 午後５時</w:t>
      </w:r>
      <w:r w:rsidR="009B4731" w:rsidRPr="0091368E">
        <w:t>まで</w:t>
      </w:r>
    </w:p>
    <w:p w14:paraId="1DCC8797" w14:textId="5B496327" w:rsidR="001C1538" w:rsidRPr="0091368E" w:rsidRDefault="001C1538" w:rsidP="00613188">
      <w:pPr>
        <w:widowControl/>
        <w:snapToGrid w:val="0"/>
        <w:ind w:firstLineChars="200" w:firstLine="442"/>
        <w:jc w:val="left"/>
      </w:pPr>
      <w:r w:rsidRPr="0091368E">
        <w:t xml:space="preserve">第１次審査        </w:t>
      </w:r>
      <w:r w:rsidR="00613188" w:rsidRPr="0091368E">
        <w:t xml:space="preserve">     </w:t>
      </w:r>
      <w:r w:rsidR="004849AE" w:rsidRPr="0091368E">
        <w:rPr>
          <w:rFonts w:hint="eastAsia"/>
        </w:rPr>
        <w:t>2026</w:t>
      </w:r>
      <w:r w:rsidR="004849AE" w:rsidRPr="0091368E">
        <w:t>年</w:t>
      </w:r>
      <w:r w:rsidR="004849AE" w:rsidRPr="0091368E">
        <w:rPr>
          <w:rFonts w:hint="eastAsia"/>
        </w:rPr>
        <w:t>６</w:t>
      </w:r>
      <w:r w:rsidRPr="0091368E">
        <w:t>月</w:t>
      </w:r>
      <w:r w:rsidR="004849AE" w:rsidRPr="0091368E">
        <w:rPr>
          <w:rFonts w:hint="eastAsia"/>
        </w:rPr>
        <w:t>12</w:t>
      </w:r>
      <w:r w:rsidRPr="0091368E">
        <w:t>日</w:t>
      </w:r>
      <w:r w:rsidR="009B4731" w:rsidRPr="0091368E">
        <w:rPr>
          <w:rFonts w:hint="eastAsia"/>
        </w:rPr>
        <w:t>（金）</w:t>
      </w:r>
      <w:r w:rsidR="004849AE" w:rsidRPr="0091368E">
        <w:t>（予定）</w:t>
      </w:r>
    </w:p>
    <w:p w14:paraId="160DF434" w14:textId="716CE7EF" w:rsidR="00DE283F" w:rsidRPr="0091368E" w:rsidRDefault="00DE283F" w:rsidP="00613188">
      <w:pPr>
        <w:widowControl/>
        <w:snapToGrid w:val="0"/>
        <w:ind w:firstLineChars="200" w:firstLine="442"/>
        <w:jc w:val="left"/>
      </w:pPr>
      <w:r w:rsidRPr="0091368E">
        <w:rPr>
          <w:rFonts w:hint="eastAsia"/>
        </w:rPr>
        <w:t>第１次審査結果通知　　 2026年６月15日（月）（予定）</w:t>
      </w:r>
    </w:p>
    <w:p w14:paraId="4A7A64BA" w14:textId="01D8BDCC" w:rsidR="001C1538" w:rsidRPr="0091368E" w:rsidRDefault="001C1538" w:rsidP="00F316DD">
      <w:pPr>
        <w:widowControl/>
        <w:snapToGrid w:val="0"/>
        <w:jc w:val="left"/>
      </w:pPr>
      <w:r w:rsidRPr="0091368E">
        <w:t xml:space="preserve"> </w:t>
      </w:r>
      <w:r w:rsidR="00613188" w:rsidRPr="0091368E">
        <w:t xml:space="preserve">   </w:t>
      </w:r>
      <w:r w:rsidRPr="0091368E">
        <w:t xml:space="preserve">第２次審査        </w:t>
      </w:r>
      <w:r w:rsidR="00613188" w:rsidRPr="0091368E">
        <w:t xml:space="preserve">     </w:t>
      </w:r>
      <w:r w:rsidR="004849AE" w:rsidRPr="0091368E">
        <w:rPr>
          <w:rFonts w:hint="eastAsia"/>
        </w:rPr>
        <w:t>2026</w:t>
      </w:r>
      <w:r w:rsidR="004849AE" w:rsidRPr="0091368E">
        <w:t>年</w:t>
      </w:r>
      <w:r w:rsidR="004849AE" w:rsidRPr="0091368E">
        <w:rPr>
          <w:rFonts w:hint="eastAsia"/>
        </w:rPr>
        <w:t>６</w:t>
      </w:r>
      <w:r w:rsidRPr="0091368E">
        <w:t>月</w:t>
      </w:r>
      <w:r w:rsidR="004849AE" w:rsidRPr="0091368E">
        <w:rPr>
          <w:rFonts w:hint="eastAsia"/>
        </w:rPr>
        <w:t>18</w:t>
      </w:r>
      <w:r w:rsidRPr="0091368E">
        <w:t>日</w:t>
      </w:r>
      <w:r w:rsidR="009B4731" w:rsidRPr="0091368E">
        <w:rPr>
          <w:rFonts w:hint="eastAsia"/>
        </w:rPr>
        <w:t>（木）</w:t>
      </w:r>
      <w:r w:rsidR="00F83450" w:rsidRPr="0091368E">
        <w:rPr>
          <w:rFonts w:hint="eastAsia"/>
        </w:rPr>
        <w:t>午後１時30分から</w:t>
      </w:r>
      <w:r w:rsidRPr="0091368E">
        <w:t>（予定）</w:t>
      </w:r>
    </w:p>
    <w:p w14:paraId="5477083D" w14:textId="3E4FD8C6" w:rsidR="00613188" w:rsidRPr="00E83D14" w:rsidRDefault="00DE283F" w:rsidP="00F316DD">
      <w:pPr>
        <w:widowControl/>
        <w:snapToGrid w:val="0"/>
        <w:jc w:val="left"/>
      </w:pPr>
      <w:r w:rsidRPr="0091368E">
        <w:rPr>
          <w:rFonts w:hint="eastAsia"/>
        </w:rPr>
        <w:t xml:space="preserve">　　第２次審査結果通知　　 2026年６</w:t>
      </w:r>
      <w:r w:rsidRPr="0091368E">
        <w:t>月</w:t>
      </w:r>
      <w:r w:rsidRPr="0091368E">
        <w:rPr>
          <w:rFonts w:hint="eastAsia"/>
        </w:rPr>
        <w:t>19</w:t>
      </w:r>
      <w:r w:rsidRPr="0091368E">
        <w:t>日</w:t>
      </w:r>
      <w:r w:rsidRPr="0091368E">
        <w:rPr>
          <w:rFonts w:hint="eastAsia"/>
        </w:rPr>
        <w:t>（金）（予定）</w:t>
      </w:r>
    </w:p>
    <w:p w14:paraId="7583EFBD" w14:textId="296DAA48" w:rsidR="001C1538" w:rsidRPr="00E83D14" w:rsidRDefault="001C1538" w:rsidP="00613188">
      <w:pPr>
        <w:widowControl/>
        <w:snapToGrid w:val="0"/>
        <w:ind w:firstLineChars="200" w:firstLine="442"/>
        <w:jc w:val="left"/>
      </w:pPr>
      <w:r w:rsidRPr="00E83D14">
        <w:t>契約締結</w:t>
      </w:r>
      <w:r w:rsidR="00613188" w:rsidRPr="00E83D14">
        <w:t xml:space="preserve">               </w:t>
      </w:r>
      <w:r w:rsidR="004849AE" w:rsidRPr="00E83D14">
        <w:rPr>
          <w:rFonts w:hint="eastAsia"/>
        </w:rPr>
        <w:t>2026</w:t>
      </w:r>
      <w:r w:rsidR="004849AE" w:rsidRPr="00E83D14">
        <w:t>年</w:t>
      </w:r>
      <w:r w:rsidR="004849AE" w:rsidRPr="00E83D14">
        <w:rPr>
          <w:rFonts w:hint="eastAsia"/>
        </w:rPr>
        <w:t>７月１日</w:t>
      </w:r>
      <w:r w:rsidR="009B4731" w:rsidRPr="00E83D14">
        <w:rPr>
          <w:rFonts w:hint="eastAsia"/>
        </w:rPr>
        <w:t>（水）</w:t>
      </w:r>
      <w:r w:rsidRPr="00E83D14">
        <w:t>（予定）</w:t>
      </w:r>
    </w:p>
    <w:p w14:paraId="61910EDC" w14:textId="47DFC196" w:rsidR="001C1538" w:rsidRPr="00E83D14" w:rsidRDefault="001C1538" w:rsidP="00F316DD">
      <w:pPr>
        <w:widowControl/>
        <w:snapToGrid w:val="0"/>
        <w:jc w:val="left"/>
      </w:pPr>
      <w:r w:rsidRPr="00E83D14">
        <w:t xml:space="preserve"> </w:t>
      </w:r>
      <w:r w:rsidR="00613188" w:rsidRPr="00E83D14">
        <w:t xml:space="preserve">   </w:t>
      </w:r>
      <w:r w:rsidRPr="00E83D14">
        <w:t xml:space="preserve">業務開始         </w:t>
      </w:r>
      <w:r w:rsidR="00613188" w:rsidRPr="00E83D14">
        <w:t xml:space="preserve">      </w:t>
      </w:r>
      <w:r w:rsidR="004849AE" w:rsidRPr="00E83D14">
        <w:rPr>
          <w:rFonts w:hint="eastAsia"/>
        </w:rPr>
        <w:t>2026</w:t>
      </w:r>
      <w:r w:rsidR="004849AE" w:rsidRPr="00E83D14">
        <w:t>年</w:t>
      </w:r>
      <w:r w:rsidR="004849AE" w:rsidRPr="00E83D14">
        <w:rPr>
          <w:rFonts w:hint="eastAsia"/>
        </w:rPr>
        <w:t>７</w:t>
      </w:r>
      <w:r w:rsidRPr="00E83D14">
        <w:t>月</w:t>
      </w:r>
      <w:r w:rsidR="00435A34" w:rsidRPr="00E83D14">
        <w:rPr>
          <w:rFonts w:hint="eastAsia"/>
        </w:rPr>
        <w:t>２</w:t>
      </w:r>
      <w:r w:rsidR="004849AE" w:rsidRPr="00E83D14">
        <w:rPr>
          <w:rFonts w:hint="eastAsia"/>
        </w:rPr>
        <w:t>日</w:t>
      </w:r>
      <w:r w:rsidR="009B4731" w:rsidRPr="00E83D14">
        <w:rPr>
          <w:rFonts w:hint="eastAsia"/>
        </w:rPr>
        <w:t>（</w:t>
      </w:r>
      <w:r w:rsidR="00435A34" w:rsidRPr="00E83D14">
        <w:rPr>
          <w:rFonts w:hint="eastAsia"/>
        </w:rPr>
        <w:t>木</w:t>
      </w:r>
      <w:r w:rsidR="009B4731" w:rsidRPr="00E83D14">
        <w:rPr>
          <w:rFonts w:hint="eastAsia"/>
        </w:rPr>
        <w:t>）</w:t>
      </w:r>
      <w:r w:rsidRPr="00E83D14">
        <w:t>（予定）</w:t>
      </w:r>
    </w:p>
    <w:p w14:paraId="14F3E8AA" w14:textId="77777777" w:rsidR="00613188" w:rsidRPr="00E83D14" w:rsidRDefault="00613188" w:rsidP="00F316DD">
      <w:pPr>
        <w:widowControl/>
        <w:snapToGrid w:val="0"/>
        <w:jc w:val="left"/>
      </w:pPr>
    </w:p>
    <w:p w14:paraId="6C3173F5" w14:textId="21CDCE89" w:rsidR="00613188" w:rsidRPr="00E83D14" w:rsidRDefault="006A403F" w:rsidP="00F316DD">
      <w:pPr>
        <w:widowControl/>
        <w:snapToGrid w:val="0"/>
        <w:jc w:val="left"/>
        <w:rPr>
          <w:rFonts w:ascii="ＭＳ ゴシック" w:eastAsia="ＭＳ ゴシック" w:hAnsi="ＭＳ ゴシック"/>
          <w:szCs w:val="24"/>
        </w:rPr>
      </w:pPr>
      <w:r w:rsidRPr="00E83D14">
        <w:rPr>
          <w:rFonts w:ascii="ＭＳ ゴシック" w:eastAsia="ＭＳ ゴシック" w:hAnsi="ＭＳ ゴシック" w:hint="eastAsia"/>
        </w:rPr>
        <w:t>10</w:t>
      </w:r>
      <w:r w:rsidR="00613188" w:rsidRPr="00E83D14">
        <w:rPr>
          <w:rFonts w:ascii="ＭＳ ゴシック" w:eastAsia="ＭＳ ゴシック" w:hAnsi="ＭＳ ゴシック" w:hint="eastAsia"/>
        </w:rPr>
        <w:t xml:space="preserve">　</w:t>
      </w:r>
      <w:r w:rsidR="00BB1923" w:rsidRPr="00E83D14">
        <w:rPr>
          <w:rFonts w:ascii="ＭＳ ゴシック" w:eastAsia="ＭＳ ゴシック" w:hAnsi="ＭＳ ゴシック" w:hint="eastAsia"/>
          <w:szCs w:val="24"/>
        </w:rPr>
        <w:t>審査</w:t>
      </w:r>
      <w:r w:rsidR="00613188" w:rsidRPr="00E83D14">
        <w:rPr>
          <w:rFonts w:ascii="ＭＳ ゴシック" w:eastAsia="ＭＳ ゴシック" w:hAnsi="ＭＳ ゴシック" w:hint="eastAsia"/>
          <w:szCs w:val="24"/>
        </w:rPr>
        <w:t>基準</w:t>
      </w:r>
    </w:p>
    <w:p w14:paraId="403A72AB" w14:textId="26FD0344" w:rsidR="00C76CC5" w:rsidRPr="00E83D14" w:rsidRDefault="00990384" w:rsidP="00C76CC5">
      <w:pPr>
        <w:widowControl/>
        <w:snapToGrid w:val="0"/>
        <w:jc w:val="left"/>
        <w:rPr>
          <w:szCs w:val="24"/>
        </w:rPr>
      </w:pPr>
      <w:r w:rsidRPr="00E83D14">
        <w:rPr>
          <w:rFonts w:hint="eastAsia"/>
          <w:szCs w:val="24"/>
        </w:rPr>
        <w:t xml:space="preserve">　　</w:t>
      </w:r>
      <w:r w:rsidR="00CA3595" w:rsidRPr="00E83D14">
        <w:rPr>
          <w:rFonts w:hint="eastAsia"/>
          <w:szCs w:val="24"/>
        </w:rPr>
        <w:t>本プロポーザルは、以下の基準に基づき審査する。</w:t>
      </w:r>
    </w:p>
    <w:p w14:paraId="1D4DDCEB" w14:textId="181E106B" w:rsidR="00D13915" w:rsidRPr="00E83D14" w:rsidRDefault="00D13915" w:rsidP="00D13915">
      <w:pPr>
        <w:ind w:leftChars="100" w:left="221"/>
        <w:rPr>
          <w:rFonts w:ascii="HG創英角ｺﾞｼｯｸUB" w:eastAsia="HG創英角ｺﾞｼｯｸUB" w:hAnsi="HG創英角ｺﾞｼｯｸUB"/>
          <w:szCs w:val="24"/>
        </w:rPr>
      </w:pPr>
      <w:r w:rsidRPr="00E83D14">
        <w:rPr>
          <w:rFonts w:hAnsi="ＭＳ 明朝" w:hint="eastAsia"/>
          <w:szCs w:val="24"/>
        </w:rPr>
        <w:t>⑴　書類審査（</w:t>
      </w:r>
      <w:r w:rsidR="002B65F0" w:rsidRPr="00E83D14">
        <w:rPr>
          <w:rFonts w:hAnsi="ＭＳ 明朝" w:hint="eastAsia"/>
          <w:szCs w:val="24"/>
        </w:rPr>
        <w:t>第１</w:t>
      </w:r>
      <w:r w:rsidRPr="00E83D14">
        <w:rPr>
          <w:rFonts w:hAnsi="ＭＳ 明朝" w:hint="eastAsia"/>
          <w:szCs w:val="24"/>
        </w:rPr>
        <w:t>次審査）</w:t>
      </w:r>
    </w:p>
    <w:tbl>
      <w:tblPr>
        <w:tblStyle w:val="1"/>
        <w:tblW w:w="0" w:type="auto"/>
        <w:tblInd w:w="624" w:type="dxa"/>
        <w:tblLook w:val="04A0" w:firstRow="1" w:lastRow="0" w:firstColumn="1" w:lastColumn="0" w:noHBand="0" w:noVBand="1"/>
      </w:tblPr>
      <w:tblGrid>
        <w:gridCol w:w="2490"/>
        <w:gridCol w:w="4961"/>
        <w:gridCol w:w="985"/>
      </w:tblGrid>
      <w:tr w:rsidR="00E83D14" w:rsidRPr="00E83D14" w14:paraId="7E544FD8" w14:textId="77777777" w:rsidTr="00CF3D99">
        <w:trPr>
          <w:trHeight w:val="340"/>
        </w:trPr>
        <w:tc>
          <w:tcPr>
            <w:tcW w:w="2490" w:type="dxa"/>
            <w:shd w:val="clear" w:color="auto" w:fill="D9D9D9" w:themeFill="background1" w:themeFillShade="D9"/>
          </w:tcPr>
          <w:p w14:paraId="4F20F232" w14:textId="77777777" w:rsidR="00D13915" w:rsidRPr="00E83D14" w:rsidRDefault="00D13915" w:rsidP="00D13915">
            <w:pPr>
              <w:jc w:val="center"/>
              <w:rPr>
                <w:rFonts w:ascii="ＭＳ 明朝" w:eastAsia="ＭＳ 明朝" w:hAnsi="ＭＳ 明朝"/>
                <w:sz w:val="24"/>
                <w:szCs w:val="24"/>
              </w:rPr>
            </w:pPr>
            <w:r w:rsidRPr="00E83D14">
              <w:rPr>
                <w:rFonts w:ascii="ＭＳ 明朝" w:eastAsia="ＭＳ 明朝" w:hAnsi="ＭＳ 明朝" w:hint="eastAsia"/>
                <w:sz w:val="24"/>
                <w:szCs w:val="24"/>
              </w:rPr>
              <w:t>審査項目</w:t>
            </w:r>
          </w:p>
        </w:tc>
        <w:tc>
          <w:tcPr>
            <w:tcW w:w="4961" w:type="dxa"/>
            <w:shd w:val="clear" w:color="auto" w:fill="D9D9D9" w:themeFill="background1" w:themeFillShade="D9"/>
          </w:tcPr>
          <w:p w14:paraId="3DF8454D" w14:textId="77777777" w:rsidR="00D13915" w:rsidRPr="00E83D14" w:rsidRDefault="00D13915" w:rsidP="00D13915">
            <w:pPr>
              <w:jc w:val="center"/>
              <w:rPr>
                <w:rFonts w:ascii="ＭＳ 明朝" w:eastAsia="ＭＳ 明朝" w:hAnsi="ＭＳ 明朝"/>
                <w:sz w:val="24"/>
                <w:szCs w:val="24"/>
              </w:rPr>
            </w:pPr>
            <w:r w:rsidRPr="00E83D14">
              <w:rPr>
                <w:rFonts w:ascii="ＭＳ 明朝" w:eastAsia="ＭＳ 明朝" w:hAnsi="ＭＳ 明朝" w:hint="eastAsia"/>
                <w:sz w:val="24"/>
                <w:szCs w:val="24"/>
              </w:rPr>
              <w:t>評価の視点</w:t>
            </w:r>
          </w:p>
        </w:tc>
        <w:tc>
          <w:tcPr>
            <w:tcW w:w="985" w:type="dxa"/>
            <w:shd w:val="clear" w:color="auto" w:fill="D9D9D9" w:themeFill="background1" w:themeFillShade="D9"/>
          </w:tcPr>
          <w:p w14:paraId="78876C57" w14:textId="7FBB1581" w:rsidR="00D13915" w:rsidRPr="00E83D14" w:rsidRDefault="00AA4A9F" w:rsidP="00D13915">
            <w:pPr>
              <w:jc w:val="center"/>
              <w:rPr>
                <w:rFonts w:ascii="ＭＳ 明朝" w:eastAsia="ＭＳ 明朝" w:hAnsi="ＭＳ 明朝"/>
                <w:sz w:val="24"/>
                <w:szCs w:val="24"/>
              </w:rPr>
            </w:pPr>
            <w:r w:rsidRPr="00E83D14">
              <w:rPr>
                <w:rFonts w:ascii="ＭＳ 明朝" w:eastAsia="ＭＳ 明朝" w:hAnsi="ＭＳ 明朝" w:hint="eastAsia"/>
                <w:sz w:val="24"/>
                <w:szCs w:val="24"/>
              </w:rPr>
              <w:t>配点</w:t>
            </w:r>
          </w:p>
        </w:tc>
      </w:tr>
      <w:tr w:rsidR="00E83D14" w:rsidRPr="00E83D14" w14:paraId="1E5B0B3C" w14:textId="77777777" w:rsidTr="00CF3D99">
        <w:tc>
          <w:tcPr>
            <w:tcW w:w="2490" w:type="dxa"/>
          </w:tcPr>
          <w:p w14:paraId="0388169F" w14:textId="4DACFC4C" w:rsidR="00D13915" w:rsidRPr="00E83D14" w:rsidRDefault="00D13915" w:rsidP="00D13915">
            <w:pPr>
              <w:rPr>
                <w:rFonts w:ascii="ＭＳ 明朝" w:eastAsia="ＭＳ 明朝" w:hAnsi="ＭＳ 明朝"/>
                <w:sz w:val="24"/>
                <w:szCs w:val="24"/>
              </w:rPr>
            </w:pPr>
            <w:r w:rsidRPr="00E83D14">
              <w:rPr>
                <w:rFonts w:ascii="ＭＳ 明朝" w:eastAsia="ＭＳ 明朝" w:hAnsi="ＭＳ 明朝" w:hint="eastAsia"/>
                <w:sz w:val="24"/>
                <w:szCs w:val="24"/>
              </w:rPr>
              <w:t>実施体制</w:t>
            </w:r>
          </w:p>
        </w:tc>
        <w:tc>
          <w:tcPr>
            <w:tcW w:w="4961" w:type="dxa"/>
          </w:tcPr>
          <w:p w14:paraId="45E5EF46" w14:textId="77777777" w:rsidR="0061141A" w:rsidRPr="00E83D14" w:rsidRDefault="00D13915" w:rsidP="00B76580">
            <w:pPr>
              <w:spacing w:afterLines="50" w:after="174"/>
              <w:ind w:left="111" w:hangingChars="50" w:hanging="111"/>
              <w:rPr>
                <w:rFonts w:ascii="ＭＳ 明朝" w:eastAsia="ＭＳ 明朝" w:hAnsi="ＭＳ 明朝"/>
                <w:sz w:val="24"/>
                <w:szCs w:val="24"/>
              </w:rPr>
            </w:pPr>
            <w:r w:rsidRPr="00E83D14">
              <w:rPr>
                <w:rFonts w:ascii="ＭＳ 明朝" w:eastAsia="ＭＳ 明朝" w:hAnsi="ＭＳ 明朝" w:cs="ＭＳ 明朝" w:hint="eastAsia"/>
                <w:sz w:val="24"/>
                <w:szCs w:val="24"/>
              </w:rPr>
              <w:t>▪</w:t>
            </w:r>
            <w:r w:rsidRPr="00E83D14">
              <w:rPr>
                <w:rFonts w:ascii="ＭＳ 明朝" w:eastAsia="ＭＳ 明朝" w:hAnsi="ＭＳ 明朝" w:hint="eastAsia"/>
                <w:sz w:val="24"/>
                <w:szCs w:val="24"/>
              </w:rPr>
              <w:t>本業務に対する実施体制、業務に携わるスタッフの経歴</w:t>
            </w:r>
            <w:r w:rsidR="0061141A" w:rsidRPr="00E83D14">
              <w:rPr>
                <w:rFonts w:ascii="ＭＳ 明朝" w:eastAsia="ＭＳ 明朝" w:hAnsi="ＭＳ 明朝" w:hint="eastAsia"/>
                <w:sz w:val="24"/>
                <w:szCs w:val="24"/>
              </w:rPr>
              <w:t>は十分か</w:t>
            </w:r>
            <w:r w:rsidR="005F1DF4" w:rsidRPr="00E83D14">
              <w:rPr>
                <w:rFonts w:ascii="ＭＳ 明朝" w:eastAsia="ＭＳ 明朝" w:hAnsi="ＭＳ 明朝" w:hint="eastAsia"/>
                <w:sz w:val="24"/>
                <w:szCs w:val="24"/>
              </w:rPr>
              <w:t>。</w:t>
            </w:r>
          </w:p>
          <w:p w14:paraId="16D87CB3" w14:textId="1FBAF1FA" w:rsidR="00260FB0" w:rsidRPr="00E83D14" w:rsidRDefault="00260FB0" w:rsidP="00B76580">
            <w:pPr>
              <w:spacing w:afterLines="50" w:after="174"/>
              <w:ind w:left="111" w:hangingChars="50" w:hanging="111"/>
              <w:rPr>
                <w:rFonts w:ascii="ＭＳ 明朝" w:eastAsia="ＭＳ 明朝" w:hAnsi="ＭＳ 明朝"/>
                <w:sz w:val="24"/>
                <w:szCs w:val="24"/>
              </w:rPr>
            </w:pPr>
            <w:r w:rsidRPr="00E83D14">
              <w:rPr>
                <w:rFonts w:ascii="ＭＳ 明朝" w:eastAsia="ＭＳ 明朝" w:hAnsi="ＭＳ 明朝" w:cs="ＭＳ 明朝" w:hint="eastAsia"/>
                <w:sz w:val="24"/>
                <w:szCs w:val="24"/>
              </w:rPr>
              <w:t>▪作業工程等の提案内容</w:t>
            </w:r>
            <w:r w:rsidR="00CC73CD" w:rsidRPr="00E83D14">
              <w:rPr>
                <w:rFonts w:ascii="ＭＳ 明朝" w:eastAsia="ＭＳ 明朝" w:hAnsi="ＭＳ 明朝" w:cs="ＭＳ 明朝" w:hint="eastAsia"/>
                <w:sz w:val="24"/>
                <w:szCs w:val="24"/>
              </w:rPr>
              <w:t>は本業務の遂行にあたって適切か。</w:t>
            </w:r>
          </w:p>
        </w:tc>
        <w:tc>
          <w:tcPr>
            <w:tcW w:w="985" w:type="dxa"/>
            <w:vAlign w:val="center"/>
          </w:tcPr>
          <w:p w14:paraId="0A349594" w14:textId="6685A8A2" w:rsidR="00D13915" w:rsidRPr="00E83D14" w:rsidRDefault="00B4323A" w:rsidP="00D13915">
            <w:pPr>
              <w:jc w:val="center"/>
              <w:rPr>
                <w:rFonts w:ascii="ＭＳ 明朝" w:eastAsia="ＭＳ 明朝" w:hAnsi="ＭＳ 明朝"/>
                <w:sz w:val="24"/>
                <w:szCs w:val="24"/>
              </w:rPr>
            </w:pPr>
            <w:r w:rsidRPr="00E83D14">
              <w:rPr>
                <w:rFonts w:ascii="ＭＳ 明朝" w:eastAsia="ＭＳ 明朝" w:hAnsi="ＭＳ 明朝" w:hint="eastAsia"/>
                <w:sz w:val="24"/>
                <w:szCs w:val="24"/>
              </w:rPr>
              <w:t>1</w:t>
            </w:r>
            <w:r w:rsidR="00B76580" w:rsidRPr="00E83D14">
              <w:rPr>
                <w:rFonts w:ascii="ＭＳ 明朝" w:eastAsia="ＭＳ 明朝" w:hAnsi="ＭＳ 明朝" w:hint="eastAsia"/>
                <w:sz w:val="24"/>
                <w:szCs w:val="24"/>
              </w:rPr>
              <w:t>5</w:t>
            </w:r>
          </w:p>
        </w:tc>
      </w:tr>
      <w:tr w:rsidR="00E83D14" w:rsidRPr="00E83D14" w14:paraId="5DB85667" w14:textId="77777777" w:rsidTr="00CF3D99">
        <w:tc>
          <w:tcPr>
            <w:tcW w:w="2490" w:type="dxa"/>
          </w:tcPr>
          <w:p w14:paraId="5BFEAD1E" w14:textId="6755162B" w:rsidR="003D76FD" w:rsidRPr="00E83D14" w:rsidRDefault="00B76580" w:rsidP="00D13915">
            <w:pPr>
              <w:rPr>
                <w:rFonts w:ascii="ＭＳ 明朝" w:eastAsia="ＭＳ 明朝" w:hAnsi="ＭＳ 明朝"/>
                <w:sz w:val="24"/>
                <w:szCs w:val="24"/>
              </w:rPr>
            </w:pPr>
            <w:r w:rsidRPr="00E83D14">
              <w:rPr>
                <w:rFonts w:ascii="ＭＳ 明朝" w:eastAsia="ＭＳ 明朝" w:hAnsi="ＭＳ 明朝" w:hint="eastAsia"/>
                <w:sz w:val="24"/>
                <w:szCs w:val="24"/>
              </w:rPr>
              <w:t>業務実績</w:t>
            </w:r>
          </w:p>
        </w:tc>
        <w:tc>
          <w:tcPr>
            <w:tcW w:w="4961" w:type="dxa"/>
          </w:tcPr>
          <w:p w14:paraId="54444585" w14:textId="1F092E43" w:rsidR="00CA14AE" w:rsidRPr="00E83D14" w:rsidRDefault="006438F7" w:rsidP="004E6380">
            <w:pPr>
              <w:spacing w:afterLines="50" w:after="174"/>
              <w:ind w:left="111" w:hangingChars="50" w:hanging="111"/>
              <w:rPr>
                <w:rFonts w:ascii="ＭＳ 明朝" w:eastAsia="ＭＳ 明朝" w:hAnsi="ＭＳ 明朝" w:cs="ＭＳ 明朝"/>
                <w:sz w:val="24"/>
                <w:szCs w:val="24"/>
              </w:rPr>
            </w:pPr>
            <w:r w:rsidRPr="00E83D14">
              <w:rPr>
                <w:rFonts w:ascii="ＭＳ 明朝" w:eastAsia="ＭＳ 明朝" w:hAnsi="ＭＳ 明朝" w:cs="ＭＳ 明朝" w:hint="eastAsia"/>
                <w:sz w:val="24"/>
                <w:szCs w:val="24"/>
              </w:rPr>
              <w:t>▪</w:t>
            </w:r>
            <w:r w:rsidR="00260FB0" w:rsidRPr="00E83D14">
              <w:rPr>
                <w:rFonts w:ascii="ＭＳ 明朝" w:eastAsia="ＭＳ 明朝" w:hAnsi="ＭＳ 明朝" w:cs="ＭＳ 明朝" w:hint="eastAsia"/>
                <w:sz w:val="24"/>
                <w:szCs w:val="24"/>
              </w:rPr>
              <w:t>当該業務と</w:t>
            </w:r>
            <w:r w:rsidR="00B76580" w:rsidRPr="00E83D14">
              <w:rPr>
                <w:rFonts w:ascii="ＭＳ 明朝" w:eastAsia="ＭＳ 明朝" w:hAnsi="ＭＳ 明朝" w:hint="eastAsia"/>
                <w:sz w:val="24"/>
                <w:szCs w:val="24"/>
              </w:rPr>
              <w:t>同種及び関連業務の実績</w:t>
            </w:r>
            <w:r w:rsidR="00142380" w:rsidRPr="00E83D14">
              <w:rPr>
                <w:rFonts w:ascii="ＭＳ 明朝" w:eastAsia="ＭＳ 明朝" w:hAnsi="ＭＳ 明朝" w:hint="eastAsia"/>
                <w:sz w:val="24"/>
                <w:szCs w:val="24"/>
              </w:rPr>
              <w:t>は十分か。</w:t>
            </w:r>
          </w:p>
        </w:tc>
        <w:tc>
          <w:tcPr>
            <w:tcW w:w="985" w:type="dxa"/>
            <w:vAlign w:val="center"/>
          </w:tcPr>
          <w:p w14:paraId="5A2BCF30" w14:textId="400ECCC0" w:rsidR="003D76FD" w:rsidRPr="00E83D14" w:rsidRDefault="00450F77" w:rsidP="00D13915">
            <w:pPr>
              <w:jc w:val="center"/>
              <w:rPr>
                <w:rFonts w:ascii="ＭＳ 明朝" w:eastAsia="ＭＳ 明朝" w:hAnsi="ＭＳ 明朝"/>
                <w:sz w:val="24"/>
                <w:szCs w:val="24"/>
              </w:rPr>
            </w:pPr>
            <w:r w:rsidRPr="00E83D14">
              <w:rPr>
                <w:rFonts w:ascii="ＭＳ 明朝" w:eastAsia="ＭＳ 明朝" w:hAnsi="ＭＳ 明朝" w:hint="eastAsia"/>
                <w:sz w:val="24"/>
                <w:szCs w:val="24"/>
              </w:rPr>
              <w:t>５</w:t>
            </w:r>
          </w:p>
        </w:tc>
      </w:tr>
      <w:tr w:rsidR="00E83D14" w:rsidRPr="00E83D14" w14:paraId="25851A1E" w14:textId="77777777" w:rsidTr="00092D1E">
        <w:tc>
          <w:tcPr>
            <w:tcW w:w="2490" w:type="dxa"/>
            <w:tcBorders>
              <w:bottom w:val="single" w:sz="4" w:space="0" w:color="auto"/>
            </w:tcBorders>
          </w:tcPr>
          <w:p w14:paraId="647FEFC8" w14:textId="37F651DC" w:rsidR="00C57AD8" w:rsidRPr="00E83D14" w:rsidRDefault="00C57AD8" w:rsidP="00D13915">
            <w:pPr>
              <w:rPr>
                <w:rFonts w:ascii="ＭＳ 明朝" w:eastAsia="ＭＳ 明朝" w:hAnsi="ＭＳ 明朝"/>
                <w:sz w:val="24"/>
                <w:szCs w:val="24"/>
              </w:rPr>
            </w:pPr>
            <w:r w:rsidRPr="00E83D14">
              <w:rPr>
                <w:rFonts w:ascii="ＭＳ 明朝" w:eastAsia="ＭＳ 明朝" w:hAnsi="ＭＳ 明朝" w:hint="eastAsia"/>
                <w:sz w:val="24"/>
                <w:szCs w:val="24"/>
              </w:rPr>
              <w:t>見積金額</w:t>
            </w:r>
          </w:p>
        </w:tc>
        <w:tc>
          <w:tcPr>
            <w:tcW w:w="4961" w:type="dxa"/>
            <w:tcBorders>
              <w:bottom w:val="single" w:sz="4" w:space="0" w:color="auto"/>
            </w:tcBorders>
          </w:tcPr>
          <w:p w14:paraId="14FC5118" w14:textId="1BF8C27E" w:rsidR="00C57AD8" w:rsidRPr="00E83D14" w:rsidRDefault="00C57AD8" w:rsidP="00D13915">
            <w:pPr>
              <w:spacing w:afterLines="50" w:after="174"/>
              <w:ind w:left="111" w:hangingChars="50" w:hanging="111"/>
              <w:rPr>
                <w:rFonts w:ascii="ＭＳ 明朝" w:eastAsia="ＭＳ 明朝" w:hAnsi="ＭＳ 明朝" w:cs="ＭＳ 明朝"/>
                <w:sz w:val="24"/>
                <w:szCs w:val="24"/>
              </w:rPr>
            </w:pPr>
            <w:r w:rsidRPr="00E83D14">
              <w:rPr>
                <w:rFonts w:ascii="ＭＳ 明朝" w:eastAsia="ＭＳ 明朝" w:hAnsi="ＭＳ 明朝" w:cs="ＭＳ 明朝" w:hint="eastAsia"/>
                <w:sz w:val="24"/>
                <w:szCs w:val="24"/>
              </w:rPr>
              <w:t>▪</w:t>
            </w:r>
            <w:r w:rsidRPr="00E83D14">
              <w:rPr>
                <w:rFonts w:ascii="ＭＳ 明朝" w:eastAsia="ＭＳ 明朝" w:hAnsi="ＭＳ 明朝" w:hint="eastAsia"/>
                <w:sz w:val="24"/>
                <w:szCs w:val="24"/>
              </w:rPr>
              <w:t>見積金額</w:t>
            </w:r>
            <w:r w:rsidR="00450F77" w:rsidRPr="00E83D14">
              <w:rPr>
                <w:rFonts w:ascii="ＭＳ 明朝" w:eastAsia="ＭＳ 明朝" w:hAnsi="ＭＳ 明朝" w:hint="eastAsia"/>
                <w:sz w:val="24"/>
                <w:szCs w:val="24"/>
              </w:rPr>
              <w:t>は適切か</w:t>
            </w:r>
            <w:r w:rsidR="005F1DF4" w:rsidRPr="00E83D14">
              <w:rPr>
                <w:rFonts w:ascii="ＭＳ 明朝" w:eastAsia="ＭＳ 明朝" w:hAnsi="ＭＳ 明朝" w:hint="eastAsia"/>
                <w:sz w:val="24"/>
                <w:szCs w:val="24"/>
              </w:rPr>
              <w:t>。</w:t>
            </w:r>
          </w:p>
          <w:p w14:paraId="1B1EBBC0" w14:textId="46DF00C6" w:rsidR="00C57AD8" w:rsidRPr="00E83D14" w:rsidRDefault="00C57AD8" w:rsidP="00D13915">
            <w:pPr>
              <w:spacing w:afterLines="50" w:after="174"/>
              <w:ind w:left="111" w:hangingChars="50" w:hanging="111"/>
              <w:rPr>
                <w:rFonts w:ascii="ＭＳ 明朝" w:eastAsia="ＭＳ 明朝" w:hAnsi="ＭＳ 明朝" w:cs="ＭＳ 明朝"/>
                <w:sz w:val="24"/>
                <w:szCs w:val="24"/>
              </w:rPr>
            </w:pPr>
            <w:r w:rsidRPr="00E83D14">
              <w:rPr>
                <w:rFonts w:ascii="ＭＳ 明朝" w:eastAsia="ＭＳ 明朝" w:hAnsi="ＭＳ 明朝" w:cs="ＭＳ 明朝" w:hint="eastAsia"/>
                <w:sz w:val="24"/>
                <w:szCs w:val="24"/>
              </w:rPr>
              <w:t>▪</w:t>
            </w:r>
            <w:r w:rsidRPr="00E83D14">
              <w:rPr>
                <w:rFonts w:ascii="ＭＳ 明朝" w:eastAsia="ＭＳ 明朝" w:hAnsi="ＭＳ 明朝" w:hint="eastAsia"/>
                <w:sz w:val="24"/>
                <w:szCs w:val="24"/>
              </w:rPr>
              <w:t>仕様書に基づく各業務に係る経費の内訳が適</w:t>
            </w:r>
            <w:r w:rsidRPr="00E83D14">
              <w:rPr>
                <w:rFonts w:ascii="ＭＳ 明朝" w:eastAsia="ＭＳ 明朝" w:hAnsi="ＭＳ 明朝" w:hint="eastAsia"/>
                <w:sz w:val="24"/>
                <w:szCs w:val="24"/>
              </w:rPr>
              <w:lastRenderedPageBreak/>
              <w:t>正かつ明確に示されているか。</w:t>
            </w:r>
          </w:p>
        </w:tc>
        <w:tc>
          <w:tcPr>
            <w:tcW w:w="985" w:type="dxa"/>
            <w:tcBorders>
              <w:bottom w:val="single" w:sz="4" w:space="0" w:color="auto"/>
            </w:tcBorders>
            <w:vAlign w:val="center"/>
          </w:tcPr>
          <w:p w14:paraId="05158467" w14:textId="65D2D543" w:rsidR="006A403F" w:rsidRPr="00E83D14" w:rsidRDefault="00B4323A" w:rsidP="006A403F">
            <w:pPr>
              <w:jc w:val="center"/>
              <w:rPr>
                <w:rFonts w:ascii="ＭＳ 明朝" w:eastAsia="ＭＳ 明朝" w:hAnsi="ＭＳ 明朝"/>
                <w:sz w:val="24"/>
                <w:szCs w:val="24"/>
              </w:rPr>
            </w:pPr>
            <w:r w:rsidRPr="00E83D14">
              <w:rPr>
                <w:rFonts w:ascii="ＭＳ 明朝" w:eastAsia="ＭＳ 明朝" w:hAnsi="ＭＳ 明朝" w:hint="eastAsia"/>
                <w:sz w:val="24"/>
                <w:szCs w:val="24"/>
              </w:rPr>
              <w:lastRenderedPageBreak/>
              <w:t>５</w:t>
            </w:r>
          </w:p>
        </w:tc>
      </w:tr>
      <w:tr w:rsidR="00E83D14" w:rsidRPr="00E83D14" w14:paraId="623928BC" w14:textId="77777777" w:rsidTr="00092D1E">
        <w:tc>
          <w:tcPr>
            <w:tcW w:w="7451" w:type="dxa"/>
            <w:gridSpan w:val="2"/>
            <w:tcBorders>
              <w:bottom w:val="single" w:sz="4" w:space="0" w:color="auto"/>
            </w:tcBorders>
          </w:tcPr>
          <w:p w14:paraId="766A012F" w14:textId="1596AD85" w:rsidR="00B4323A" w:rsidRPr="00E83D14" w:rsidRDefault="00B4323A" w:rsidP="00D13915">
            <w:pPr>
              <w:spacing w:afterLines="50" w:after="174"/>
              <w:ind w:left="111" w:hangingChars="50" w:hanging="111"/>
              <w:rPr>
                <w:rFonts w:ascii="ＭＳ 明朝" w:eastAsia="ＭＳ 明朝" w:hAnsi="ＭＳ 明朝" w:cs="ＭＳ 明朝"/>
                <w:sz w:val="24"/>
                <w:szCs w:val="24"/>
              </w:rPr>
            </w:pPr>
            <w:r w:rsidRPr="00E83D14">
              <w:rPr>
                <w:rFonts w:ascii="ＭＳ 明朝" w:eastAsia="ＭＳ 明朝" w:hAnsi="ＭＳ 明朝" w:cs="ＭＳ 明朝" w:hint="eastAsia"/>
                <w:sz w:val="24"/>
                <w:szCs w:val="24"/>
              </w:rPr>
              <w:t>第１次審査合計</w:t>
            </w:r>
          </w:p>
        </w:tc>
        <w:tc>
          <w:tcPr>
            <w:tcW w:w="985" w:type="dxa"/>
            <w:tcBorders>
              <w:bottom w:val="single" w:sz="4" w:space="0" w:color="auto"/>
            </w:tcBorders>
            <w:vAlign w:val="center"/>
          </w:tcPr>
          <w:p w14:paraId="5BBC4F40" w14:textId="58829AF9" w:rsidR="00B4323A" w:rsidRPr="00E83D14" w:rsidRDefault="0061141A" w:rsidP="006A403F">
            <w:pPr>
              <w:jc w:val="center"/>
              <w:rPr>
                <w:rFonts w:ascii="ＭＳ 明朝" w:eastAsia="ＭＳ 明朝" w:hAnsi="ＭＳ 明朝"/>
                <w:sz w:val="24"/>
                <w:szCs w:val="24"/>
              </w:rPr>
            </w:pPr>
            <w:r w:rsidRPr="00E83D14">
              <w:rPr>
                <w:rFonts w:ascii="ＭＳ 明朝" w:eastAsia="ＭＳ 明朝" w:hAnsi="ＭＳ 明朝" w:hint="eastAsia"/>
                <w:sz w:val="24"/>
                <w:szCs w:val="24"/>
              </w:rPr>
              <w:t>2</w:t>
            </w:r>
            <w:r w:rsidR="004E6380" w:rsidRPr="00E83D14">
              <w:rPr>
                <w:rFonts w:ascii="ＭＳ 明朝" w:eastAsia="ＭＳ 明朝" w:hAnsi="ＭＳ 明朝" w:hint="eastAsia"/>
                <w:sz w:val="24"/>
                <w:szCs w:val="24"/>
              </w:rPr>
              <w:t>5</w:t>
            </w:r>
          </w:p>
        </w:tc>
      </w:tr>
    </w:tbl>
    <w:p w14:paraId="3788331F" w14:textId="467BB3AC" w:rsidR="00D13915" w:rsidRPr="00E83D14" w:rsidRDefault="00D13915" w:rsidP="00D13915">
      <w:pPr>
        <w:ind w:leftChars="100" w:left="221"/>
        <w:rPr>
          <w:rFonts w:hAnsi="ＭＳ 明朝"/>
          <w:szCs w:val="24"/>
        </w:rPr>
      </w:pPr>
      <w:r w:rsidRPr="00E83D14">
        <w:rPr>
          <w:rFonts w:hAnsi="ＭＳ 明朝" w:hint="eastAsia"/>
          <w:szCs w:val="24"/>
        </w:rPr>
        <w:t>⑵　プレゼンテーション審査（</w:t>
      </w:r>
      <w:r w:rsidR="002B65F0" w:rsidRPr="00E83D14">
        <w:rPr>
          <w:rFonts w:hAnsi="ＭＳ 明朝" w:hint="eastAsia"/>
          <w:szCs w:val="24"/>
        </w:rPr>
        <w:t>第</w:t>
      </w:r>
      <w:r w:rsidRPr="00E83D14">
        <w:rPr>
          <w:rFonts w:hAnsi="ＭＳ 明朝" w:cs="ＭＳ 明朝" w:hint="eastAsia"/>
          <w:szCs w:val="24"/>
        </w:rPr>
        <w:t>２</w:t>
      </w:r>
      <w:r w:rsidRPr="00E83D14">
        <w:rPr>
          <w:rFonts w:hAnsi="ＭＳ 明朝" w:hint="eastAsia"/>
          <w:szCs w:val="24"/>
        </w:rPr>
        <w:t>次審査）</w:t>
      </w:r>
    </w:p>
    <w:tbl>
      <w:tblPr>
        <w:tblStyle w:val="1"/>
        <w:tblW w:w="0" w:type="auto"/>
        <w:tblInd w:w="624" w:type="dxa"/>
        <w:tblLook w:val="04A0" w:firstRow="1" w:lastRow="0" w:firstColumn="1" w:lastColumn="0" w:noHBand="0" w:noVBand="1"/>
      </w:tblPr>
      <w:tblGrid>
        <w:gridCol w:w="2490"/>
        <w:gridCol w:w="4961"/>
        <w:gridCol w:w="985"/>
      </w:tblGrid>
      <w:tr w:rsidR="00E83D14" w:rsidRPr="00E83D14" w14:paraId="65F4112F" w14:textId="77777777" w:rsidTr="00CF3D99">
        <w:trPr>
          <w:cantSplit/>
        </w:trPr>
        <w:tc>
          <w:tcPr>
            <w:tcW w:w="2490" w:type="dxa"/>
            <w:shd w:val="clear" w:color="auto" w:fill="D9D9D9" w:themeFill="background1" w:themeFillShade="D9"/>
          </w:tcPr>
          <w:p w14:paraId="7F1DEB33" w14:textId="77777777" w:rsidR="00D13915" w:rsidRPr="00E83D14" w:rsidRDefault="00D13915" w:rsidP="00D13915">
            <w:pPr>
              <w:jc w:val="center"/>
              <w:rPr>
                <w:rFonts w:ascii="ＭＳ 明朝" w:eastAsia="ＭＳ 明朝" w:hAnsi="ＭＳ 明朝"/>
                <w:sz w:val="24"/>
                <w:szCs w:val="24"/>
              </w:rPr>
            </w:pPr>
            <w:r w:rsidRPr="00E83D14">
              <w:rPr>
                <w:rFonts w:ascii="ＭＳ 明朝" w:eastAsia="ＭＳ 明朝" w:hAnsi="ＭＳ 明朝" w:hint="eastAsia"/>
                <w:sz w:val="24"/>
                <w:szCs w:val="24"/>
              </w:rPr>
              <w:t>審査項目</w:t>
            </w:r>
          </w:p>
        </w:tc>
        <w:tc>
          <w:tcPr>
            <w:tcW w:w="4961" w:type="dxa"/>
            <w:shd w:val="clear" w:color="auto" w:fill="D9D9D9" w:themeFill="background1" w:themeFillShade="D9"/>
          </w:tcPr>
          <w:p w14:paraId="39D4F38C" w14:textId="4DB6F8BF" w:rsidR="00D13915" w:rsidRPr="00E83D14" w:rsidRDefault="00D13915" w:rsidP="00D13915">
            <w:pPr>
              <w:jc w:val="center"/>
              <w:rPr>
                <w:rFonts w:ascii="ＭＳ 明朝" w:eastAsia="ＭＳ 明朝" w:hAnsi="ＭＳ 明朝"/>
                <w:sz w:val="24"/>
                <w:szCs w:val="24"/>
              </w:rPr>
            </w:pPr>
            <w:r w:rsidRPr="00E83D14">
              <w:rPr>
                <w:rFonts w:ascii="ＭＳ 明朝" w:eastAsia="ＭＳ 明朝" w:hAnsi="ＭＳ 明朝" w:hint="eastAsia"/>
                <w:sz w:val="24"/>
                <w:szCs w:val="24"/>
              </w:rPr>
              <w:t>評価の視点</w:t>
            </w:r>
          </w:p>
        </w:tc>
        <w:tc>
          <w:tcPr>
            <w:tcW w:w="985" w:type="dxa"/>
            <w:shd w:val="clear" w:color="auto" w:fill="D9D9D9" w:themeFill="background1" w:themeFillShade="D9"/>
          </w:tcPr>
          <w:p w14:paraId="39900A9E" w14:textId="4BDF4656" w:rsidR="00D13915" w:rsidRPr="00E83D14" w:rsidRDefault="00AA4A9F" w:rsidP="00D13915">
            <w:pPr>
              <w:jc w:val="center"/>
              <w:rPr>
                <w:rFonts w:ascii="ＭＳ 明朝" w:eastAsia="ＭＳ 明朝" w:hAnsi="ＭＳ 明朝"/>
                <w:sz w:val="24"/>
                <w:szCs w:val="24"/>
              </w:rPr>
            </w:pPr>
            <w:r w:rsidRPr="00E83D14">
              <w:rPr>
                <w:rFonts w:ascii="ＭＳ 明朝" w:eastAsia="ＭＳ 明朝" w:hAnsi="ＭＳ 明朝" w:hint="eastAsia"/>
                <w:sz w:val="24"/>
                <w:szCs w:val="24"/>
              </w:rPr>
              <w:t>配点</w:t>
            </w:r>
          </w:p>
        </w:tc>
      </w:tr>
      <w:tr w:rsidR="00E83D14" w:rsidRPr="00E83D14" w14:paraId="47B3770D" w14:textId="77777777" w:rsidTr="00CF3D99">
        <w:trPr>
          <w:cantSplit/>
        </w:trPr>
        <w:tc>
          <w:tcPr>
            <w:tcW w:w="2490" w:type="dxa"/>
          </w:tcPr>
          <w:p w14:paraId="5F442458" w14:textId="77777777" w:rsidR="00D13915" w:rsidRPr="00E83D14" w:rsidRDefault="00D13915" w:rsidP="00D13915">
            <w:pPr>
              <w:rPr>
                <w:rFonts w:ascii="ＭＳ 明朝" w:eastAsia="ＭＳ 明朝" w:hAnsi="ＭＳ 明朝"/>
                <w:sz w:val="24"/>
                <w:szCs w:val="24"/>
              </w:rPr>
            </w:pPr>
            <w:r w:rsidRPr="00E83D14">
              <w:rPr>
                <w:rFonts w:ascii="ＭＳ 明朝" w:eastAsia="ＭＳ 明朝" w:hAnsi="ＭＳ 明朝" w:hint="eastAsia"/>
                <w:sz w:val="24"/>
                <w:szCs w:val="24"/>
              </w:rPr>
              <w:t>業務に対する意欲</w:t>
            </w:r>
          </w:p>
        </w:tc>
        <w:tc>
          <w:tcPr>
            <w:tcW w:w="4961" w:type="dxa"/>
          </w:tcPr>
          <w:p w14:paraId="54332FDD" w14:textId="47C9F3FC" w:rsidR="00D13915" w:rsidRPr="00E83D14" w:rsidRDefault="00D13915" w:rsidP="00D13915">
            <w:pPr>
              <w:spacing w:afterLines="50" w:after="174"/>
              <w:ind w:left="111" w:hangingChars="50" w:hanging="111"/>
              <w:rPr>
                <w:rFonts w:ascii="ＭＳ 明朝" w:eastAsia="ＭＳ 明朝" w:hAnsi="ＭＳ 明朝"/>
                <w:sz w:val="24"/>
                <w:szCs w:val="24"/>
              </w:rPr>
            </w:pPr>
            <w:r w:rsidRPr="00E83D14">
              <w:rPr>
                <w:rFonts w:ascii="ＭＳ 明朝" w:eastAsia="ＭＳ 明朝" w:hAnsi="ＭＳ 明朝" w:cs="ＭＳ 明朝" w:hint="eastAsia"/>
                <w:sz w:val="24"/>
                <w:szCs w:val="24"/>
              </w:rPr>
              <w:t>▪</w:t>
            </w:r>
            <w:r w:rsidRPr="00E83D14">
              <w:rPr>
                <w:rFonts w:ascii="ＭＳ 明朝" w:eastAsia="ＭＳ 明朝" w:hAnsi="ＭＳ 明朝" w:hint="eastAsia"/>
                <w:sz w:val="24"/>
                <w:szCs w:val="24"/>
              </w:rPr>
              <w:t>業務に取り組む意欲、熱意、積極性</w:t>
            </w:r>
            <w:r w:rsidR="00450F77" w:rsidRPr="00E83D14">
              <w:rPr>
                <w:rFonts w:ascii="ＭＳ 明朝" w:eastAsia="ＭＳ 明朝" w:hAnsi="ＭＳ 明朝" w:hint="eastAsia"/>
                <w:sz w:val="24"/>
                <w:szCs w:val="24"/>
              </w:rPr>
              <w:t>が感じられるか</w:t>
            </w:r>
            <w:r w:rsidRPr="00E83D14">
              <w:rPr>
                <w:rFonts w:ascii="ＭＳ 明朝" w:eastAsia="ＭＳ 明朝" w:hAnsi="ＭＳ 明朝" w:hint="eastAsia"/>
                <w:sz w:val="24"/>
                <w:szCs w:val="24"/>
              </w:rPr>
              <w:t>。</w:t>
            </w:r>
          </w:p>
        </w:tc>
        <w:tc>
          <w:tcPr>
            <w:tcW w:w="985" w:type="dxa"/>
          </w:tcPr>
          <w:p w14:paraId="4AC020B4" w14:textId="183C29CA" w:rsidR="00D13915" w:rsidRPr="00E83D14" w:rsidRDefault="002B65F0" w:rsidP="00D13915">
            <w:pPr>
              <w:jc w:val="center"/>
              <w:rPr>
                <w:rFonts w:ascii="ＭＳ 明朝" w:eastAsia="ＭＳ 明朝" w:hAnsi="ＭＳ 明朝"/>
                <w:sz w:val="24"/>
                <w:szCs w:val="24"/>
              </w:rPr>
            </w:pPr>
            <w:r w:rsidRPr="00E83D14">
              <w:rPr>
                <w:rFonts w:ascii="ＭＳ 明朝" w:eastAsia="ＭＳ 明朝" w:hAnsi="ＭＳ 明朝" w:hint="eastAsia"/>
                <w:sz w:val="24"/>
                <w:szCs w:val="24"/>
              </w:rPr>
              <w:t>1</w:t>
            </w:r>
            <w:r w:rsidR="0061141A" w:rsidRPr="00E83D14">
              <w:rPr>
                <w:rFonts w:ascii="ＭＳ 明朝" w:eastAsia="ＭＳ 明朝" w:hAnsi="ＭＳ 明朝" w:hint="eastAsia"/>
                <w:sz w:val="24"/>
                <w:szCs w:val="24"/>
              </w:rPr>
              <w:t>0</w:t>
            </w:r>
          </w:p>
        </w:tc>
      </w:tr>
      <w:tr w:rsidR="00E83D14" w:rsidRPr="00E83D14" w14:paraId="3C1D06AF" w14:textId="77777777" w:rsidTr="00CF3D99">
        <w:trPr>
          <w:cantSplit/>
        </w:trPr>
        <w:tc>
          <w:tcPr>
            <w:tcW w:w="2490" w:type="dxa"/>
          </w:tcPr>
          <w:p w14:paraId="4AEB0982" w14:textId="5B7C3D67" w:rsidR="00D13915" w:rsidRPr="00E83D14" w:rsidRDefault="00D13915" w:rsidP="00D13915">
            <w:pPr>
              <w:rPr>
                <w:rFonts w:ascii="ＭＳ 明朝" w:eastAsia="ＭＳ 明朝" w:hAnsi="ＭＳ 明朝"/>
                <w:sz w:val="24"/>
                <w:szCs w:val="24"/>
              </w:rPr>
            </w:pPr>
            <w:r w:rsidRPr="00E83D14">
              <w:rPr>
                <w:rFonts w:ascii="ＭＳ 明朝" w:eastAsia="ＭＳ 明朝" w:hAnsi="ＭＳ 明朝" w:hint="eastAsia"/>
                <w:sz w:val="24"/>
                <w:szCs w:val="24"/>
              </w:rPr>
              <w:t>説明内容</w:t>
            </w:r>
          </w:p>
        </w:tc>
        <w:tc>
          <w:tcPr>
            <w:tcW w:w="4961" w:type="dxa"/>
          </w:tcPr>
          <w:p w14:paraId="35D8AD9F" w14:textId="1ABB282A" w:rsidR="00450F77" w:rsidRPr="00E83D14" w:rsidRDefault="00D13915" w:rsidP="00450F77">
            <w:pPr>
              <w:spacing w:afterLines="50" w:after="174"/>
              <w:ind w:left="111" w:hangingChars="50" w:hanging="111"/>
              <w:rPr>
                <w:rFonts w:ascii="ＭＳ 明朝" w:eastAsia="ＭＳ 明朝" w:hAnsi="ＭＳ 明朝"/>
                <w:sz w:val="24"/>
                <w:szCs w:val="24"/>
              </w:rPr>
            </w:pPr>
            <w:r w:rsidRPr="00E83D14">
              <w:rPr>
                <w:rFonts w:ascii="ＭＳ 明朝" w:eastAsia="ＭＳ 明朝" w:hAnsi="ＭＳ 明朝" w:cs="ＭＳ 明朝" w:hint="eastAsia"/>
                <w:sz w:val="24"/>
                <w:szCs w:val="24"/>
              </w:rPr>
              <w:t>▪</w:t>
            </w:r>
            <w:r w:rsidRPr="00E83D14">
              <w:rPr>
                <w:rFonts w:ascii="ＭＳ 明朝" w:eastAsia="ＭＳ 明朝" w:hAnsi="ＭＳ 明朝" w:hint="eastAsia"/>
                <w:sz w:val="24"/>
                <w:szCs w:val="24"/>
              </w:rPr>
              <w:t>説明内容</w:t>
            </w:r>
            <w:r w:rsidR="00450F77" w:rsidRPr="00E83D14">
              <w:rPr>
                <w:rFonts w:ascii="ＭＳ 明朝" w:eastAsia="ＭＳ 明朝" w:hAnsi="ＭＳ 明朝" w:hint="eastAsia"/>
                <w:sz w:val="24"/>
                <w:szCs w:val="24"/>
              </w:rPr>
              <w:t>が明快でわかりやすいか</w:t>
            </w:r>
            <w:r w:rsidR="005F1DF4" w:rsidRPr="00E83D14">
              <w:rPr>
                <w:rFonts w:ascii="ＭＳ 明朝" w:eastAsia="ＭＳ 明朝" w:hAnsi="ＭＳ 明朝" w:hint="eastAsia"/>
                <w:sz w:val="24"/>
                <w:szCs w:val="24"/>
              </w:rPr>
              <w:t>。</w:t>
            </w:r>
          </w:p>
        </w:tc>
        <w:tc>
          <w:tcPr>
            <w:tcW w:w="985" w:type="dxa"/>
          </w:tcPr>
          <w:p w14:paraId="54898E18" w14:textId="635A4FBF" w:rsidR="00D13915" w:rsidRPr="00E83D14" w:rsidRDefault="002B65F0" w:rsidP="00D13915">
            <w:pPr>
              <w:jc w:val="center"/>
              <w:rPr>
                <w:rFonts w:ascii="ＭＳ 明朝" w:eastAsia="ＭＳ 明朝" w:hAnsi="ＭＳ 明朝"/>
                <w:sz w:val="24"/>
                <w:szCs w:val="24"/>
              </w:rPr>
            </w:pPr>
            <w:r w:rsidRPr="00E83D14">
              <w:rPr>
                <w:rFonts w:ascii="ＭＳ 明朝" w:eastAsia="ＭＳ 明朝" w:hAnsi="ＭＳ 明朝" w:hint="eastAsia"/>
                <w:sz w:val="24"/>
                <w:szCs w:val="24"/>
              </w:rPr>
              <w:t>1</w:t>
            </w:r>
            <w:r w:rsidR="0061141A" w:rsidRPr="00E83D14">
              <w:rPr>
                <w:rFonts w:ascii="ＭＳ 明朝" w:eastAsia="ＭＳ 明朝" w:hAnsi="ＭＳ 明朝" w:hint="eastAsia"/>
                <w:sz w:val="24"/>
                <w:szCs w:val="24"/>
              </w:rPr>
              <w:t>0</w:t>
            </w:r>
          </w:p>
        </w:tc>
      </w:tr>
      <w:tr w:rsidR="00E83D14" w:rsidRPr="00E83D14" w14:paraId="0704BCBF" w14:textId="77777777" w:rsidTr="002238DF">
        <w:tc>
          <w:tcPr>
            <w:tcW w:w="2490" w:type="dxa"/>
          </w:tcPr>
          <w:p w14:paraId="7438271B" w14:textId="77777777" w:rsidR="00CA14AE" w:rsidRPr="00E83D14" w:rsidRDefault="00CA14AE" w:rsidP="002238DF">
            <w:pPr>
              <w:rPr>
                <w:rFonts w:ascii="ＭＳ 明朝" w:eastAsia="ＭＳ 明朝" w:hAnsi="ＭＳ 明朝"/>
                <w:sz w:val="24"/>
                <w:szCs w:val="24"/>
              </w:rPr>
            </w:pPr>
            <w:r w:rsidRPr="00E83D14">
              <w:rPr>
                <w:rFonts w:ascii="ＭＳ 明朝" w:eastAsia="ＭＳ 明朝" w:hAnsi="ＭＳ 明朝" w:hint="eastAsia"/>
                <w:sz w:val="24"/>
                <w:szCs w:val="24"/>
              </w:rPr>
              <w:t>企画提案書</w:t>
            </w:r>
          </w:p>
        </w:tc>
        <w:tc>
          <w:tcPr>
            <w:tcW w:w="4961" w:type="dxa"/>
          </w:tcPr>
          <w:p w14:paraId="292290E5" w14:textId="5ECB517A" w:rsidR="00CA14AE" w:rsidRPr="00E83D14" w:rsidRDefault="00E302E1" w:rsidP="00E302E1">
            <w:pPr>
              <w:widowControl/>
              <w:adjustRightInd w:val="0"/>
              <w:snapToGrid w:val="0"/>
              <w:spacing w:line="276" w:lineRule="auto"/>
              <w:ind w:left="111" w:hangingChars="50" w:hanging="111"/>
              <w:jc w:val="left"/>
              <w:rPr>
                <w:rFonts w:ascii="ＭＳ 明朝" w:eastAsia="ＭＳ 明朝" w:hAnsi="ＭＳ 明朝"/>
                <w:sz w:val="24"/>
                <w:szCs w:val="24"/>
              </w:rPr>
            </w:pPr>
            <w:r w:rsidRPr="00E83D14">
              <w:rPr>
                <w:rFonts w:ascii="ＭＳ 明朝" w:eastAsia="ＭＳ 明朝" w:hAnsi="ＭＳ 明朝" w:cs="ＭＳ 明朝" w:hint="eastAsia"/>
                <w:sz w:val="24"/>
                <w:szCs w:val="24"/>
              </w:rPr>
              <w:t>▪</w:t>
            </w:r>
            <w:r w:rsidR="00CA14AE" w:rsidRPr="00E83D14">
              <w:rPr>
                <w:rFonts w:ascii="ＭＳ 明朝" w:eastAsia="ＭＳ 明朝" w:hAnsi="ＭＳ 明朝" w:hint="eastAsia"/>
                <w:sz w:val="24"/>
                <w:szCs w:val="24"/>
              </w:rPr>
              <w:t>仕様書に記載された業務</w:t>
            </w:r>
            <w:r w:rsidR="006F668A" w:rsidRPr="00E83D14">
              <w:rPr>
                <w:rFonts w:ascii="ＭＳ 明朝" w:eastAsia="ＭＳ 明朝" w:hAnsi="ＭＳ 明朝" w:hint="eastAsia"/>
                <w:sz w:val="24"/>
                <w:szCs w:val="24"/>
              </w:rPr>
              <w:t>内容</w:t>
            </w:r>
            <w:r w:rsidR="00CA14AE" w:rsidRPr="00E83D14">
              <w:rPr>
                <w:rFonts w:ascii="ＭＳ 明朝" w:eastAsia="ＭＳ 明朝" w:hAnsi="ＭＳ 明朝" w:hint="eastAsia"/>
                <w:sz w:val="24"/>
                <w:szCs w:val="24"/>
              </w:rPr>
              <w:t>について、具体的な手法</w:t>
            </w:r>
            <w:r w:rsidR="005F1DF4" w:rsidRPr="00E83D14">
              <w:rPr>
                <w:rFonts w:ascii="ＭＳ 明朝" w:eastAsia="ＭＳ 明朝" w:hAnsi="ＭＳ 明朝" w:hint="eastAsia"/>
                <w:sz w:val="24"/>
                <w:szCs w:val="24"/>
              </w:rPr>
              <w:t>が提案されているか。</w:t>
            </w:r>
          </w:p>
          <w:p w14:paraId="6BD3A6B3" w14:textId="77777777" w:rsidR="004E6380" w:rsidRPr="00E83D14" w:rsidRDefault="006438F7" w:rsidP="00E302E1">
            <w:pPr>
              <w:ind w:left="111" w:hangingChars="50" w:hanging="111"/>
              <w:rPr>
                <w:rFonts w:ascii="ＭＳ 明朝" w:eastAsia="ＭＳ 明朝" w:hAnsi="ＭＳ 明朝" w:cs="ＭＳ 明朝"/>
                <w:sz w:val="24"/>
                <w:szCs w:val="24"/>
              </w:rPr>
            </w:pPr>
            <w:r w:rsidRPr="00E83D14">
              <w:rPr>
                <w:rFonts w:ascii="ＭＳ 明朝" w:eastAsia="ＭＳ 明朝" w:hAnsi="ＭＳ 明朝" w:cs="ＭＳ 明朝" w:hint="eastAsia"/>
                <w:sz w:val="24"/>
                <w:szCs w:val="24"/>
              </w:rPr>
              <w:t>▪</w:t>
            </w:r>
            <w:r w:rsidR="005F1DF4" w:rsidRPr="00E83D14">
              <w:rPr>
                <w:rFonts w:ascii="ＭＳ 明朝" w:eastAsia="ＭＳ 明朝" w:hAnsi="ＭＳ 明朝" w:cs="ＭＳ 明朝" w:hint="eastAsia"/>
                <w:sz w:val="24"/>
                <w:szCs w:val="24"/>
              </w:rPr>
              <w:t>本業務の目的を理解した内容の提案となっているか。</w:t>
            </w:r>
          </w:p>
          <w:p w14:paraId="2E1D6E4B" w14:textId="1CE8492F" w:rsidR="006F668A" w:rsidRPr="00E83D14" w:rsidRDefault="006F668A" w:rsidP="006F668A">
            <w:pPr>
              <w:adjustRightInd w:val="0"/>
              <w:snapToGrid w:val="0"/>
              <w:ind w:left="111" w:hangingChars="50" w:hanging="111"/>
              <w:rPr>
                <w:rFonts w:ascii="ＭＳ 明朝" w:eastAsia="ＭＳ 明朝" w:hAnsi="ＭＳ 明朝"/>
                <w:sz w:val="24"/>
                <w:szCs w:val="24"/>
              </w:rPr>
            </w:pPr>
            <w:r w:rsidRPr="00E83D14">
              <w:rPr>
                <w:rFonts w:ascii="ＭＳ 明朝" w:eastAsia="ＭＳ 明朝" w:hAnsi="ＭＳ 明朝" w:cs="ＭＳ 明朝" w:hint="eastAsia"/>
                <w:sz w:val="24"/>
                <w:szCs w:val="24"/>
              </w:rPr>
              <w:t>▪</w:t>
            </w:r>
            <w:r w:rsidRPr="00E83D14">
              <w:rPr>
                <w:rFonts w:ascii="ＭＳ 明朝" w:eastAsia="ＭＳ 明朝" w:hAnsi="ＭＳ 明朝" w:hint="eastAsia"/>
                <w:sz w:val="24"/>
                <w:szCs w:val="24"/>
              </w:rPr>
              <w:t>追加提案がある場合、市の課題感を反映した内容となっているか。</w:t>
            </w:r>
          </w:p>
        </w:tc>
        <w:tc>
          <w:tcPr>
            <w:tcW w:w="985" w:type="dxa"/>
            <w:vAlign w:val="center"/>
          </w:tcPr>
          <w:p w14:paraId="3A1D0990" w14:textId="3049DDE6" w:rsidR="00CA14AE" w:rsidRPr="00E83D14" w:rsidRDefault="00B76580" w:rsidP="002238DF">
            <w:pPr>
              <w:jc w:val="center"/>
              <w:rPr>
                <w:rFonts w:ascii="ＭＳ 明朝" w:eastAsia="ＭＳ 明朝" w:hAnsi="ＭＳ 明朝"/>
                <w:sz w:val="24"/>
                <w:szCs w:val="24"/>
              </w:rPr>
            </w:pPr>
            <w:r w:rsidRPr="00E83D14">
              <w:rPr>
                <w:rFonts w:ascii="ＭＳ 明朝" w:eastAsia="ＭＳ 明朝" w:hAnsi="ＭＳ 明朝" w:hint="eastAsia"/>
                <w:sz w:val="24"/>
                <w:szCs w:val="24"/>
              </w:rPr>
              <w:t>30</w:t>
            </w:r>
          </w:p>
        </w:tc>
      </w:tr>
      <w:tr w:rsidR="00E83D14" w:rsidRPr="00E83D14" w14:paraId="300AF1C5" w14:textId="77777777" w:rsidTr="002238DF">
        <w:tc>
          <w:tcPr>
            <w:tcW w:w="2490" w:type="dxa"/>
          </w:tcPr>
          <w:p w14:paraId="5BC9A049" w14:textId="77777777" w:rsidR="00CA14AE" w:rsidRPr="00E83D14" w:rsidRDefault="00CA14AE" w:rsidP="002238DF">
            <w:pPr>
              <w:rPr>
                <w:rFonts w:ascii="ＭＳ 明朝" w:eastAsia="ＭＳ 明朝" w:hAnsi="ＭＳ 明朝"/>
                <w:sz w:val="24"/>
                <w:szCs w:val="24"/>
              </w:rPr>
            </w:pPr>
            <w:r w:rsidRPr="00E83D14">
              <w:rPr>
                <w:rFonts w:ascii="ＭＳ 明朝" w:eastAsia="ＭＳ 明朝" w:hAnsi="ＭＳ 明朝" w:hint="eastAsia"/>
                <w:sz w:val="24"/>
                <w:szCs w:val="24"/>
              </w:rPr>
              <w:t>市内事業所の課題への取組</w:t>
            </w:r>
          </w:p>
        </w:tc>
        <w:tc>
          <w:tcPr>
            <w:tcW w:w="4961" w:type="dxa"/>
          </w:tcPr>
          <w:p w14:paraId="6116F380" w14:textId="7C161E8B" w:rsidR="00CA14AE" w:rsidRPr="00E83D14" w:rsidRDefault="00CA14AE" w:rsidP="002238DF">
            <w:pPr>
              <w:spacing w:afterLines="50" w:after="174"/>
              <w:ind w:left="111" w:hangingChars="50" w:hanging="111"/>
              <w:rPr>
                <w:rFonts w:ascii="ＭＳ 明朝" w:eastAsia="ＭＳ 明朝" w:hAnsi="ＭＳ 明朝" w:cs="ＭＳ 明朝"/>
                <w:sz w:val="24"/>
                <w:szCs w:val="24"/>
              </w:rPr>
            </w:pPr>
            <w:r w:rsidRPr="00E83D14">
              <w:rPr>
                <w:rFonts w:ascii="ＭＳ 明朝" w:eastAsia="ＭＳ 明朝" w:hAnsi="ＭＳ 明朝" w:cs="ＭＳ 明朝" w:hint="eastAsia"/>
                <w:sz w:val="24"/>
                <w:szCs w:val="24"/>
              </w:rPr>
              <w:t>▪</w:t>
            </w:r>
            <w:r w:rsidRPr="00E83D14">
              <w:rPr>
                <w:rFonts w:ascii="ＭＳ 明朝" w:eastAsia="ＭＳ 明朝" w:hAnsi="ＭＳ 明朝" w:hint="eastAsia"/>
                <w:sz w:val="24"/>
                <w:szCs w:val="24"/>
              </w:rPr>
              <w:t>業務全体を通じて</w:t>
            </w:r>
            <w:r w:rsidR="006F668A" w:rsidRPr="00E83D14">
              <w:rPr>
                <w:rFonts w:ascii="ＭＳ 明朝" w:eastAsia="ＭＳ 明朝" w:hAnsi="ＭＳ 明朝" w:hint="eastAsia"/>
                <w:sz w:val="24"/>
                <w:szCs w:val="24"/>
              </w:rPr>
              <w:t>市内事業所の</w:t>
            </w:r>
            <w:r w:rsidRPr="00E83D14">
              <w:rPr>
                <w:rFonts w:ascii="ＭＳ 明朝" w:eastAsia="ＭＳ 明朝" w:hAnsi="ＭＳ 明朝" w:hint="eastAsia"/>
                <w:sz w:val="24"/>
                <w:szCs w:val="24"/>
              </w:rPr>
              <w:t>実情を反映した提案内容となっているか</w:t>
            </w:r>
            <w:r w:rsidR="005F1DF4" w:rsidRPr="00E83D14">
              <w:rPr>
                <w:rFonts w:ascii="ＭＳ 明朝" w:eastAsia="ＭＳ 明朝" w:hAnsi="ＭＳ 明朝" w:hint="eastAsia"/>
                <w:sz w:val="24"/>
                <w:szCs w:val="24"/>
              </w:rPr>
              <w:t>。</w:t>
            </w:r>
          </w:p>
        </w:tc>
        <w:tc>
          <w:tcPr>
            <w:tcW w:w="985" w:type="dxa"/>
            <w:vAlign w:val="center"/>
          </w:tcPr>
          <w:p w14:paraId="48884D51" w14:textId="22FC592E" w:rsidR="00CA14AE" w:rsidRPr="00126BFB" w:rsidRDefault="00CA14AE" w:rsidP="002238DF">
            <w:pPr>
              <w:jc w:val="center"/>
              <w:rPr>
                <w:rFonts w:ascii="ＭＳ 明朝" w:eastAsia="ＭＳ 明朝" w:hAnsi="ＭＳ 明朝"/>
                <w:sz w:val="24"/>
                <w:szCs w:val="24"/>
              </w:rPr>
            </w:pPr>
            <w:r w:rsidRPr="00126BFB">
              <w:rPr>
                <w:rFonts w:ascii="ＭＳ 明朝" w:eastAsia="ＭＳ 明朝" w:hAnsi="ＭＳ 明朝" w:hint="eastAsia"/>
                <w:sz w:val="24"/>
                <w:szCs w:val="24"/>
              </w:rPr>
              <w:t>1</w:t>
            </w:r>
            <w:r w:rsidR="00126BFB" w:rsidRPr="00126BFB">
              <w:rPr>
                <w:rFonts w:ascii="ＭＳ 明朝" w:eastAsia="ＭＳ 明朝" w:hAnsi="ＭＳ 明朝" w:hint="eastAsia"/>
                <w:sz w:val="24"/>
                <w:szCs w:val="24"/>
              </w:rPr>
              <w:t>0</w:t>
            </w:r>
          </w:p>
        </w:tc>
      </w:tr>
      <w:tr w:rsidR="00E83D14" w:rsidRPr="00E83D14" w14:paraId="4214CD57" w14:textId="77777777" w:rsidTr="0067536D">
        <w:tc>
          <w:tcPr>
            <w:tcW w:w="2490" w:type="dxa"/>
          </w:tcPr>
          <w:p w14:paraId="21016859" w14:textId="313102ED" w:rsidR="00D40DCA" w:rsidRPr="00E83D14" w:rsidRDefault="00D40DCA" w:rsidP="00D40DCA">
            <w:pPr>
              <w:rPr>
                <w:rFonts w:hAnsi="ＭＳ 明朝"/>
                <w:szCs w:val="24"/>
              </w:rPr>
            </w:pPr>
            <w:r w:rsidRPr="00E83D14">
              <w:rPr>
                <w:rFonts w:ascii="ＭＳ 明朝" w:eastAsia="ＭＳ 明朝" w:hAnsi="ＭＳ 明朝" w:hint="eastAsia"/>
                <w:sz w:val="24"/>
                <w:szCs w:val="24"/>
              </w:rPr>
              <w:t>質疑応答</w:t>
            </w:r>
          </w:p>
        </w:tc>
        <w:tc>
          <w:tcPr>
            <w:tcW w:w="4961" w:type="dxa"/>
          </w:tcPr>
          <w:p w14:paraId="4E0CF001" w14:textId="404A0F52" w:rsidR="00D40DCA" w:rsidRPr="00E83D14" w:rsidRDefault="00D40DCA" w:rsidP="00D40DCA">
            <w:pPr>
              <w:spacing w:afterLines="50" w:after="174"/>
              <w:ind w:left="111" w:hangingChars="50" w:hanging="111"/>
              <w:rPr>
                <w:rFonts w:hAnsi="ＭＳ 明朝" w:cs="ＭＳ 明朝"/>
                <w:szCs w:val="24"/>
              </w:rPr>
            </w:pPr>
            <w:r w:rsidRPr="00E83D14">
              <w:rPr>
                <w:rFonts w:ascii="ＭＳ 明朝" w:eastAsia="ＭＳ 明朝" w:hAnsi="ＭＳ 明朝" w:cs="ＭＳ 明朝" w:hint="eastAsia"/>
                <w:sz w:val="24"/>
                <w:szCs w:val="24"/>
              </w:rPr>
              <w:t>▪</w:t>
            </w:r>
            <w:r w:rsidRPr="00E83D14">
              <w:rPr>
                <w:rFonts w:ascii="ＭＳ 明朝" w:eastAsia="ＭＳ 明朝" w:hAnsi="ＭＳ 明朝" w:hint="eastAsia"/>
                <w:sz w:val="24"/>
              </w:rPr>
              <w:t>回答内容が的確か</w:t>
            </w:r>
            <w:r w:rsidRPr="00E83D14">
              <w:rPr>
                <w:rFonts w:ascii="ＭＳ 明朝" w:eastAsia="ＭＳ 明朝" w:hAnsi="ＭＳ 明朝" w:hint="eastAsia"/>
                <w:sz w:val="24"/>
                <w:szCs w:val="24"/>
              </w:rPr>
              <w:t>。</w:t>
            </w:r>
          </w:p>
        </w:tc>
        <w:tc>
          <w:tcPr>
            <w:tcW w:w="985" w:type="dxa"/>
          </w:tcPr>
          <w:p w14:paraId="61602FC0" w14:textId="073F32FC" w:rsidR="00D40DCA" w:rsidRPr="00126BFB" w:rsidRDefault="00D40DCA" w:rsidP="00D40DCA">
            <w:pPr>
              <w:jc w:val="center"/>
              <w:rPr>
                <w:rFonts w:hAnsi="ＭＳ 明朝"/>
                <w:szCs w:val="24"/>
              </w:rPr>
            </w:pPr>
            <w:r w:rsidRPr="00126BFB">
              <w:rPr>
                <w:rFonts w:ascii="ＭＳ 明朝" w:eastAsia="ＭＳ 明朝" w:hAnsi="ＭＳ 明朝" w:hint="eastAsia"/>
                <w:sz w:val="24"/>
                <w:szCs w:val="24"/>
              </w:rPr>
              <w:t>1</w:t>
            </w:r>
            <w:r w:rsidR="00126BFB" w:rsidRPr="00126BFB">
              <w:rPr>
                <w:rFonts w:ascii="ＭＳ 明朝" w:eastAsia="ＭＳ 明朝" w:hAnsi="ＭＳ 明朝" w:hint="eastAsia"/>
                <w:sz w:val="24"/>
                <w:szCs w:val="24"/>
              </w:rPr>
              <w:t>5</w:t>
            </w:r>
          </w:p>
        </w:tc>
      </w:tr>
      <w:tr w:rsidR="00D40DCA" w:rsidRPr="00E83D14" w14:paraId="714982EA" w14:textId="77777777" w:rsidTr="00CF3D99">
        <w:trPr>
          <w:cantSplit/>
          <w:trHeight w:val="340"/>
        </w:trPr>
        <w:tc>
          <w:tcPr>
            <w:tcW w:w="7451" w:type="dxa"/>
            <w:gridSpan w:val="2"/>
          </w:tcPr>
          <w:p w14:paraId="1BD44B30" w14:textId="0F88ED5B" w:rsidR="00D40DCA" w:rsidRPr="00E83D14" w:rsidRDefault="00D40DCA" w:rsidP="00D40DCA">
            <w:pPr>
              <w:spacing w:afterLines="50" w:after="174"/>
              <w:ind w:left="111" w:hangingChars="50" w:hanging="111"/>
              <w:rPr>
                <w:rFonts w:ascii="ＭＳ 明朝" w:eastAsia="ＭＳ 明朝" w:hAnsi="ＭＳ 明朝" w:cs="ＭＳ 明朝"/>
                <w:sz w:val="24"/>
                <w:szCs w:val="24"/>
              </w:rPr>
            </w:pPr>
            <w:r w:rsidRPr="00E83D14">
              <w:rPr>
                <w:rFonts w:ascii="ＭＳ 明朝" w:eastAsia="ＭＳ 明朝" w:hAnsi="ＭＳ 明朝" w:cs="ＭＳ 明朝" w:hint="eastAsia"/>
                <w:sz w:val="24"/>
                <w:szCs w:val="24"/>
              </w:rPr>
              <w:t>第２次審査合計</w:t>
            </w:r>
          </w:p>
        </w:tc>
        <w:tc>
          <w:tcPr>
            <w:tcW w:w="985" w:type="dxa"/>
          </w:tcPr>
          <w:p w14:paraId="3A55311A" w14:textId="4187C1BA" w:rsidR="00D40DCA" w:rsidRPr="00E83D14" w:rsidRDefault="00D40DCA" w:rsidP="00D40DCA">
            <w:pPr>
              <w:jc w:val="center"/>
              <w:rPr>
                <w:rFonts w:ascii="ＭＳ 明朝" w:eastAsia="ＭＳ 明朝" w:hAnsi="ＭＳ 明朝"/>
                <w:sz w:val="24"/>
                <w:szCs w:val="24"/>
              </w:rPr>
            </w:pPr>
            <w:r w:rsidRPr="00E83D14">
              <w:rPr>
                <w:rFonts w:ascii="ＭＳ 明朝" w:eastAsia="ＭＳ 明朝" w:hAnsi="ＭＳ 明朝" w:hint="eastAsia"/>
                <w:sz w:val="24"/>
                <w:szCs w:val="24"/>
              </w:rPr>
              <w:t>75</w:t>
            </w:r>
          </w:p>
        </w:tc>
      </w:tr>
    </w:tbl>
    <w:p w14:paraId="4C48FDD7" w14:textId="77777777" w:rsidR="0041289B" w:rsidRPr="00E83D14" w:rsidRDefault="0041289B" w:rsidP="00F316DD">
      <w:pPr>
        <w:widowControl/>
        <w:snapToGrid w:val="0"/>
        <w:jc w:val="left"/>
        <w:rPr>
          <w:rFonts w:ascii="ＭＳ ゴシック" w:eastAsia="ＭＳ ゴシック" w:hAnsi="ＭＳ ゴシック"/>
          <w:szCs w:val="24"/>
        </w:rPr>
      </w:pPr>
    </w:p>
    <w:p w14:paraId="1370C74F" w14:textId="71E07E06" w:rsidR="001C1538" w:rsidRPr="00E83D14" w:rsidRDefault="00C76CC5" w:rsidP="00F316DD">
      <w:pPr>
        <w:widowControl/>
        <w:snapToGrid w:val="0"/>
        <w:jc w:val="left"/>
        <w:rPr>
          <w:rFonts w:ascii="ＭＳ ゴシック" w:eastAsia="ＭＳ ゴシック" w:hAnsi="ＭＳ ゴシック"/>
          <w:szCs w:val="24"/>
        </w:rPr>
      </w:pPr>
      <w:r w:rsidRPr="00E83D14">
        <w:rPr>
          <w:rFonts w:ascii="ＭＳ ゴシック" w:eastAsia="ＭＳ ゴシック" w:hAnsi="ＭＳ ゴシック" w:hint="eastAsia"/>
          <w:szCs w:val="24"/>
        </w:rPr>
        <w:t>1</w:t>
      </w:r>
      <w:r w:rsidR="006A403F" w:rsidRPr="00E83D14">
        <w:rPr>
          <w:rFonts w:ascii="ＭＳ ゴシック" w:eastAsia="ＭＳ ゴシック" w:hAnsi="ＭＳ ゴシック" w:hint="eastAsia"/>
          <w:szCs w:val="24"/>
        </w:rPr>
        <w:t>1</w:t>
      </w:r>
      <w:r w:rsidR="002E5A8F" w:rsidRPr="00E83D14">
        <w:rPr>
          <w:rFonts w:ascii="ＭＳ ゴシック" w:eastAsia="ＭＳ ゴシック" w:hAnsi="ＭＳ ゴシック" w:hint="eastAsia"/>
          <w:szCs w:val="24"/>
        </w:rPr>
        <w:t xml:space="preserve">　情報公開</w:t>
      </w:r>
    </w:p>
    <w:p w14:paraId="689AD9D2" w14:textId="77777777" w:rsidR="003414D1" w:rsidRPr="00E83D14" w:rsidRDefault="003414D1" w:rsidP="00C76CC5">
      <w:pPr>
        <w:widowControl/>
        <w:snapToGrid w:val="0"/>
        <w:ind w:leftChars="100" w:left="221" w:firstLineChars="100" w:firstLine="221"/>
        <w:jc w:val="left"/>
        <w:rPr>
          <w:rFonts w:hAnsi="ＭＳ 明朝"/>
          <w:szCs w:val="24"/>
        </w:rPr>
      </w:pPr>
      <w:r w:rsidRPr="00E83D14">
        <w:rPr>
          <w:rFonts w:hAnsi="ＭＳ 明朝" w:hint="eastAsia"/>
          <w:szCs w:val="24"/>
        </w:rPr>
        <w:t>豊岡市情報公開条例（平成17年豊岡市条例第７号）に基づき、本プロポーザル実施に関する情報について、情報公開するものとする。ただし、同条例第７条第２号</w:t>
      </w:r>
      <w:r w:rsidR="003F7683" w:rsidRPr="00E83D14">
        <w:rPr>
          <w:rFonts w:hAnsi="ＭＳ 明朝" w:hint="eastAsia"/>
          <w:szCs w:val="24"/>
        </w:rPr>
        <w:t>（法人その他の団体に関する情報又は事業を営む個人の当該事業に関する情報で、公にすることにより事業者等の事業活動上の正当な利益を害する情報）に該当するものについては、非公開とする。</w:t>
      </w:r>
    </w:p>
    <w:p w14:paraId="3530F2F8" w14:textId="77777777" w:rsidR="0041289B" w:rsidRPr="00E83D14" w:rsidRDefault="0041289B" w:rsidP="00C76CC5">
      <w:pPr>
        <w:widowControl/>
        <w:snapToGrid w:val="0"/>
        <w:ind w:leftChars="100" w:left="221" w:firstLineChars="100" w:firstLine="221"/>
        <w:jc w:val="left"/>
        <w:rPr>
          <w:rFonts w:hAnsi="ＭＳ 明朝"/>
          <w:szCs w:val="24"/>
        </w:rPr>
      </w:pPr>
    </w:p>
    <w:p w14:paraId="17A32901" w14:textId="2592746D" w:rsidR="003414D1" w:rsidRPr="00E83D14" w:rsidRDefault="00C76CC5" w:rsidP="00F316DD">
      <w:pPr>
        <w:widowControl/>
        <w:snapToGrid w:val="0"/>
        <w:jc w:val="left"/>
        <w:rPr>
          <w:rFonts w:ascii="ＭＳ ゴシック" w:eastAsia="ＭＳ ゴシック" w:hAnsi="ＭＳ ゴシック"/>
          <w:szCs w:val="24"/>
        </w:rPr>
      </w:pPr>
      <w:r w:rsidRPr="00E83D14">
        <w:rPr>
          <w:rFonts w:ascii="ＭＳ ゴシック" w:eastAsia="ＭＳ ゴシック" w:hAnsi="ＭＳ ゴシック" w:hint="eastAsia"/>
          <w:szCs w:val="24"/>
        </w:rPr>
        <w:t>1</w:t>
      </w:r>
      <w:r w:rsidR="006A403F" w:rsidRPr="00E83D14">
        <w:rPr>
          <w:rFonts w:ascii="ＭＳ ゴシック" w:eastAsia="ＭＳ ゴシック" w:hAnsi="ＭＳ ゴシック" w:hint="eastAsia"/>
          <w:szCs w:val="24"/>
        </w:rPr>
        <w:t>2</w:t>
      </w:r>
      <w:r w:rsidR="003F7683" w:rsidRPr="00E83D14">
        <w:rPr>
          <w:rFonts w:ascii="ＭＳ ゴシック" w:eastAsia="ＭＳ ゴシック" w:hAnsi="ＭＳ ゴシック" w:hint="eastAsia"/>
          <w:szCs w:val="24"/>
        </w:rPr>
        <w:t xml:space="preserve">　失格事項</w:t>
      </w:r>
    </w:p>
    <w:p w14:paraId="6968CB6D" w14:textId="77777777" w:rsidR="001C1538" w:rsidRPr="00E83D14" w:rsidRDefault="00FB4240" w:rsidP="00C76CC5">
      <w:pPr>
        <w:widowControl/>
        <w:snapToGrid w:val="0"/>
        <w:ind w:leftChars="100" w:left="221" w:firstLineChars="100" w:firstLine="221"/>
        <w:jc w:val="left"/>
        <w:rPr>
          <w:szCs w:val="24"/>
        </w:rPr>
      </w:pPr>
      <w:r w:rsidRPr="00E83D14">
        <w:rPr>
          <w:rFonts w:hint="eastAsia"/>
          <w:szCs w:val="24"/>
        </w:rPr>
        <w:t>契約締結までに次に掲げる事項に該当することが判明した事業者は失格とし、当該事業者を契約候補者として選定しない。なお、失格事項に該当した事業者は、判明した時点以降の本プロポーザル手続きに参加できない。また、失格事項に該当することが判明した時点で順位が定まっている場合には、当該事業者の順位を無効とし、次順位以降の事業者の順位を</w:t>
      </w:r>
      <w:r w:rsidR="00B422FB" w:rsidRPr="00E83D14">
        <w:rPr>
          <w:rFonts w:hint="eastAsia"/>
          <w:szCs w:val="24"/>
        </w:rPr>
        <w:t>繰り上げるものとする。</w:t>
      </w:r>
      <w:r w:rsidR="001C1538" w:rsidRPr="00E83D14">
        <w:rPr>
          <w:szCs w:val="24"/>
        </w:rPr>
        <w:t xml:space="preserve"> </w:t>
      </w:r>
    </w:p>
    <w:p w14:paraId="7450FA0C" w14:textId="77777777" w:rsidR="00B422FB" w:rsidRPr="00E83D14" w:rsidRDefault="00C76CC5" w:rsidP="00C76CC5">
      <w:pPr>
        <w:widowControl/>
        <w:snapToGrid w:val="0"/>
        <w:ind w:firstLineChars="100" w:firstLine="221"/>
        <w:jc w:val="left"/>
        <w:rPr>
          <w:szCs w:val="24"/>
        </w:rPr>
      </w:pPr>
      <w:r w:rsidRPr="00E83D14">
        <w:rPr>
          <w:rFonts w:hint="eastAsia"/>
          <w:szCs w:val="24"/>
        </w:rPr>
        <w:t>⑴</w:t>
      </w:r>
      <w:r w:rsidR="00FB4240" w:rsidRPr="00E83D14">
        <w:rPr>
          <w:rFonts w:hint="eastAsia"/>
          <w:szCs w:val="24"/>
        </w:rPr>
        <w:t xml:space="preserve">　</w:t>
      </w:r>
      <w:r w:rsidR="00B422FB" w:rsidRPr="00E83D14">
        <w:rPr>
          <w:rFonts w:hint="eastAsia"/>
          <w:szCs w:val="24"/>
        </w:rPr>
        <w:t>契約締結までに参加資格を満たさなくなったもの。</w:t>
      </w:r>
    </w:p>
    <w:p w14:paraId="61959C50" w14:textId="77777777" w:rsidR="001C1538" w:rsidRPr="00E83D14" w:rsidRDefault="00A17135" w:rsidP="00A17135">
      <w:pPr>
        <w:widowControl/>
        <w:snapToGrid w:val="0"/>
        <w:ind w:leftChars="100" w:left="442" w:hangingChars="100" w:hanging="221"/>
        <w:jc w:val="left"/>
        <w:rPr>
          <w:szCs w:val="24"/>
        </w:rPr>
      </w:pPr>
      <w:r w:rsidRPr="00E83D14">
        <w:rPr>
          <w:rFonts w:hint="eastAsia"/>
          <w:szCs w:val="24"/>
        </w:rPr>
        <w:t>⑵</w:t>
      </w:r>
      <w:r w:rsidR="00FB4240" w:rsidRPr="00E83D14">
        <w:rPr>
          <w:rFonts w:hint="eastAsia"/>
          <w:szCs w:val="24"/>
        </w:rPr>
        <w:t xml:space="preserve">　</w:t>
      </w:r>
      <w:r w:rsidR="00B422FB" w:rsidRPr="00E83D14">
        <w:rPr>
          <w:rFonts w:hint="eastAsia"/>
          <w:szCs w:val="24"/>
        </w:rPr>
        <w:t>必要書類が提出期限後に到着した場合。ただし、勘案すべき正当な理由があった場合はこの限りではない。</w:t>
      </w:r>
    </w:p>
    <w:p w14:paraId="439A8FF0" w14:textId="77777777" w:rsidR="001C1538" w:rsidRPr="00E83D14" w:rsidRDefault="00A17135" w:rsidP="00FB4240">
      <w:pPr>
        <w:widowControl/>
        <w:snapToGrid w:val="0"/>
        <w:ind w:firstLineChars="100" w:firstLine="221"/>
        <w:jc w:val="left"/>
        <w:rPr>
          <w:szCs w:val="24"/>
        </w:rPr>
      </w:pPr>
      <w:r w:rsidRPr="00E83D14">
        <w:rPr>
          <w:rFonts w:hint="eastAsia"/>
          <w:szCs w:val="24"/>
        </w:rPr>
        <w:t>⑶</w:t>
      </w:r>
      <w:r w:rsidR="00FB4240" w:rsidRPr="00E83D14">
        <w:rPr>
          <w:rFonts w:hint="eastAsia"/>
          <w:szCs w:val="24"/>
        </w:rPr>
        <w:t xml:space="preserve">　</w:t>
      </w:r>
      <w:r w:rsidR="00B422FB" w:rsidRPr="00E83D14">
        <w:rPr>
          <w:rFonts w:hint="eastAsia"/>
          <w:szCs w:val="24"/>
        </w:rPr>
        <w:t>提出書類に不備がある場合</w:t>
      </w:r>
      <w:r w:rsidR="001C1538" w:rsidRPr="00E83D14">
        <w:rPr>
          <w:szCs w:val="24"/>
        </w:rPr>
        <w:t xml:space="preserve">  </w:t>
      </w:r>
    </w:p>
    <w:p w14:paraId="1B90D317" w14:textId="77777777" w:rsidR="001C1538" w:rsidRPr="00E83D14" w:rsidRDefault="00A17135" w:rsidP="00FB4240">
      <w:pPr>
        <w:widowControl/>
        <w:snapToGrid w:val="0"/>
        <w:ind w:firstLineChars="100" w:firstLine="221"/>
        <w:jc w:val="left"/>
        <w:rPr>
          <w:szCs w:val="24"/>
        </w:rPr>
      </w:pPr>
      <w:r w:rsidRPr="00E83D14">
        <w:rPr>
          <w:rFonts w:hint="eastAsia"/>
          <w:szCs w:val="24"/>
        </w:rPr>
        <w:t xml:space="preserve">⑷　</w:t>
      </w:r>
      <w:r w:rsidR="00B422FB" w:rsidRPr="00E83D14">
        <w:rPr>
          <w:rFonts w:hint="eastAsia"/>
          <w:szCs w:val="24"/>
        </w:rPr>
        <w:t>書類等の提出、回答、報告等、市が必要と認める事項を正当な理由なく拒否した場合</w:t>
      </w:r>
      <w:r w:rsidR="001C1538" w:rsidRPr="00E83D14">
        <w:rPr>
          <w:szCs w:val="24"/>
        </w:rPr>
        <w:t xml:space="preserve">  </w:t>
      </w:r>
    </w:p>
    <w:p w14:paraId="1DFED839" w14:textId="77777777" w:rsidR="001C1538" w:rsidRPr="00E83D14" w:rsidRDefault="00A17135" w:rsidP="00FB4240">
      <w:pPr>
        <w:widowControl/>
        <w:snapToGrid w:val="0"/>
        <w:ind w:firstLineChars="100" w:firstLine="221"/>
        <w:jc w:val="left"/>
        <w:rPr>
          <w:szCs w:val="24"/>
        </w:rPr>
      </w:pPr>
      <w:r w:rsidRPr="00E83D14">
        <w:rPr>
          <w:rFonts w:hint="eastAsia"/>
          <w:szCs w:val="24"/>
        </w:rPr>
        <w:t>⑸</w:t>
      </w:r>
      <w:r w:rsidR="00FB4240" w:rsidRPr="00E83D14">
        <w:rPr>
          <w:rFonts w:hint="eastAsia"/>
          <w:szCs w:val="24"/>
        </w:rPr>
        <w:t xml:space="preserve">　</w:t>
      </w:r>
      <w:r w:rsidR="00B422FB" w:rsidRPr="00E83D14">
        <w:rPr>
          <w:rFonts w:hint="eastAsia"/>
          <w:szCs w:val="24"/>
        </w:rPr>
        <w:t>提出した書類等に虚偽の記載があった場合</w:t>
      </w:r>
      <w:r w:rsidR="001C1538" w:rsidRPr="00E83D14">
        <w:rPr>
          <w:szCs w:val="24"/>
        </w:rPr>
        <w:t xml:space="preserve">  </w:t>
      </w:r>
    </w:p>
    <w:p w14:paraId="54B9C564" w14:textId="60D4B4CE" w:rsidR="001C1538" w:rsidRPr="00E83D14" w:rsidRDefault="00A17135" w:rsidP="00B422FB">
      <w:pPr>
        <w:widowControl/>
        <w:snapToGrid w:val="0"/>
        <w:ind w:firstLineChars="100" w:firstLine="221"/>
        <w:jc w:val="left"/>
        <w:rPr>
          <w:szCs w:val="24"/>
        </w:rPr>
      </w:pPr>
      <w:r w:rsidRPr="00E83D14">
        <w:rPr>
          <w:rFonts w:hint="eastAsia"/>
          <w:szCs w:val="24"/>
        </w:rPr>
        <w:t>⑹</w:t>
      </w:r>
      <w:r w:rsidR="006B3411" w:rsidRPr="00E83D14">
        <w:rPr>
          <w:rFonts w:hint="eastAsia"/>
          <w:szCs w:val="24"/>
        </w:rPr>
        <w:t xml:space="preserve">　</w:t>
      </w:r>
      <w:r w:rsidR="006B3411" w:rsidRPr="00E83D14">
        <w:rPr>
          <w:szCs w:val="24"/>
        </w:rPr>
        <w:t>参考見積書の金額が、</w:t>
      </w:r>
      <w:r w:rsidR="00CD0DC0" w:rsidRPr="00E83D14">
        <w:rPr>
          <w:rFonts w:hint="eastAsia"/>
          <w:szCs w:val="24"/>
        </w:rPr>
        <w:t>「</w:t>
      </w:r>
      <w:r w:rsidR="006B3411" w:rsidRPr="00E83D14">
        <w:rPr>
          <w:rFonts w:hint="eastAsia"/>
          <w:szCs w:val="24"/>
        </w:rPr>
        <w:t>３</w:t>
      </w:r>
      <w:r w:rsidR="00CD0DC0" w:rsidRPr="00E83D14">
        <w:rPr>
          <w:rFonts w:hint="eastAsia"/>
          <w:szCs w:val="24"/>
        </w:rPr>
        <w:t xml:space="preserve"> </w:t>
      </w:r>
      <w:r w:rsidR="00AA4A9F" w:rsidRPr="00E83D14">
        <w:rPr>
          <w:rFonts w:hint="eastAsia"/>
          <w:szCs w:val="24"/>
        </w:rPr>
        <w:t>見積限度額（</w:t>
      </w:r>
      <w:r w:rsidR="00CD0DC0" w:rsidRPr="00E83D14">
        <w:rPr>
          <w:rFonts w:hint="eastAsia"/>
          <w:szCs w:val="24"/>
        </w:rPr>
        <w:t>予算額</w:t>
      </w:r>
      <w:r w:rsidR="00AA4A9F" w:rsidRPr="00E83D14">
        <w:rPr>
          <w:rFonts w:hint="eastAsia"/>
          <w:szCs w:val="24"/>
        </w:rPr>
        <w:t>）</w:t>
      </w:r>
      <w:r w:rsidR="00CD0DC0" w:rsidRPr="00E83D14">
        <w:rPr>
          <w:rFonts w:hint="eastAsia"/>
          <w:szCs w:val="24"/>
        </w:rPr>
        <w:t>」</w:t>
      </w:r>
      <w:r w:rsidR="006B3411" w:rsidRPr="00E83D14">
        <w:rPr>
          <w:szCs w:val="24"/>
        </w:rPr>
        <w:t>を</w:t>
      </w:r>
      <w:r w:rsidR="006B3411" w:rsidRPr="00E83D14">
        <w:rPr>
          <w:rFonts w:hint="eastAsia"/>
          <w:szCs w:val="24"/>
        </w:rPr>
        <w:t>超える場合</w:t>
      </w:r>
    </w:p>
    <w:p w14:paraId="75D6807D" w14:textId="77777777" w:rsidR="006B3411" w:rsidRPr="00E83D14" w:rsidRDefault="00A17135" w:rsidP="00B422FB">
      <w:pPr>
        <w:widowControl/>
        <w:snapToGrid w:val="0"/>
        <w:ind w:firstLineChars="100" w:firstLine="221"/>
        <w:jc w:val="left"/>
        <w:rPr>
          <w:szCs w:val="24"/>
        </w:rPr>
      </w:pPr>
      <w:r w:rsidRPr="00E83D14">
        <w:rPr>
          <w:rFonts w:hint="eastAsia"/>
          <w:szCs w:val="24"/>
        </w:rPr>
        <w:t>⑺</w:t>
      </w:r>
      <w:r w:rsidR="006B3411" w:rsidRPr="00E83D14">
        <w:rPr>
          <w:rFonts w:hint="eastAsia"/>
          <w:szCs w:val="24"/>
        </w:rPr>
        <w:t xml:space="preserve">　</w:t>
      </w:r>
      <w:r w:rsidR="006B3411" w:rsidRPr="00E83D14">
        <w:rPr>
          <w:szCs w:val="24"/>
        </w:rPr>
        <w:t>参考見積書の金額</w:t>
      </w:r>
      <w:r w:rsidR="006B3411" w:rsidRPr="00E83D14">
        <w:rPr>
          <w:rFonts w:hint="eastAsia"/>
          <w:szCs w:val="24"/>
        </w:rPr>
        <w:t>と内訳書の金額が一致しない場合</w:t>
      </w:r>
    </w:p>
    <w:p w14:paraId="410C4295" w14:textId="77777777" w:rsidR="006B3411" w:rsidRPr="00E83D14" w:rsidRDefault="00A17135" w:rsidP="001D421D">
      <w:pPr>
        <w:widowControl/>
        <w:snapToGrid w:val="0"/>
        <w:ind w:leftChars="100" w:left="663" w:hangingChars="200" w:hanging="442"/>
        <w:jc w:val="left"/>
      </w:pPr>
      <w:r w:rsidRPr="00E83D14">
        <w:rPr>
          <w:rFonts w:hint="eastAsia"/>
          <w:szCs w:val="24"/>
        </w:rPr>
        <w:lastRenderedPageBreak/>
        <w:t>⑻</w:t>
      </w:r>
      <w:r w:rsidR="006B3411" w:rsidRPr="00E83D14">
        <w:rPr>
          <w:rFonts w:hint="eastAsia"/>
          <w:szCs w:val="24"/>
        </w:rPr>
        <w:t xml:space="preserve">　談合その他の不正行為、審査の透明性及び公平</w:t>
      </w:r>
      <w:r w:rsidR="006258C4" w:rsidRPr="00E83D14">
        <w:rPr>
          <w:rFonts w:hint="eastAsia"/>
          <w:szCs w:val="24"/>
        </w:rPr>
        <w:t>性を害する行為、公平かつ適正な事務手続を妨害する行為等と</w:t>
      </w:r>
      <w:r w:rsidR="006B3411" w:rsidRPr="00E83D14">
        <w:rPr>
          <w:rFonts w:hint="eastAsia"/>
          <w:szCs w:val="24"/>
        </w:rPr>
        <w:t>市が判断した</w:t>
      </w:r>
      <w:r w:rsidR="006B3411" w:rsidRPr="00E83D14">
        <w:rPr>
          <w:rFonts w:hint="eastAsia"/>
        </w:rPr>
        <w:t>場合</w:t>
      </w:r>
    </w:p>
    <w:p w14:paraId="0E631BAF" w14:textId="77777777" w:rsidR="006B3411" w:rsidRPr="00E83D14" w:rsidRDefault="006B3411" w:rsidP="00F316DD">
      <w:pPr>
        <w:widowControl/>
        <w:snapToGrid w:val="0"/>
        <w:jc w:val="left"/>
      </w:pPr>
    </w:p>
    <w:p w14:paraId="0B29BBFB" w14:textId="70D21537" w:rsidR="001C1538" w:rsidRPr="00E83D14" w:rsidRDefault="00A17135" w:rsidP="006B3411">
      <w:pPr>
        <w:widowControl/>
        <w:snapToGrid w:val="0"/>
        <w:jc w:val="left"/>
        <w:rPr>
          <w:rFonts w:ascii="ＭＳ ゴシック" w:eastAsia="ＭＳ ゴシック" w:hAnsi="ＭＳ ゴシック"/>
        </w:rPr>
      </w:pPr>
      <w:r w:rsidRPr="00E83D14">
        <w:rPr>
          <w:rFonts w:ascii="ＭＳ ゴシック" w:eastAsia="ＭＳ ゴシック" w:hAnsi="ＭＳ ゴシック" w:hint="eastAsia"/>
        </w:rPr>
        <w:t>1</w:t>
      </w:r>
      <w:r w:rsidR="006A403F" w:rsidRPr="00E83D14">
        <w:rPr>
          <w:rFonts w:ascii="ＭＳ ゴシック" w:eastAsia="ＭＳ ゴシック" w:hAnsi="ＭＳ ゴシック" w:hint="eastAsia"/>
        </w:rPr>
        <w:t>3</w:t>
      </w:r>
      <w:r w:rsidR="006B3411" w:rsidRPr="00E83D14">
        <w:rPr>
          <w:rFonts w:ascii="ＭＳ ゴシック" w:eastAsia="ＭＳ ゴシック" w:hAnsi="ＭＳ ゴシック" w:hint="eastAsia"/>
        </w:rPr>
        <w:t xml:space="preserve">　</w:t>
      </w:r>
      <w:r w:rsidR="001C1538" w:rsidRPr="00E83D14">
        <w:rPr>
          <w:rFonts w:ascii="ＭＳ ゴシック" w:eastAsia="ＭＳ ゴシック" w:hAnsi="ＭＳ ゴシック" w:hint="eastAsia"/>
        </w:rPr>
        <w:t>契約</w:t>
      </w:r>
      <w:r w:rsidR="001C1538" w:rsidRPr="00E83D14">
        <w:rPr>
          <w:rFonts w:ascii="ＭＳ ゴシック" w:eastAsia="ＭＳ ゴシック" w:hAnsi="ＭＳ ゴシック"/>
        </w:rPr>
        <w:t xml:space="preserve"> </w:t>
      </w:r>
    </w:p>
    <w:p w14:paraId="5B1D3086" w14:textId="77777777" w:rsidR="00EC4577" w:rsidRPr="00E83D14" w:rsidRDefault="00A17135" w:rsidP="00D15A5F">
      <w:pPr>
        <w:widowControl/>
        <w:snapToGrid w:val="0"/>
        <w:ind w:leftChars="100" w:left="553" w:hangingChars="150" w:hanging="332"/>
        <w:jc w:val="left"/>
      </w:pPr>
      <w:r w:rsidRPr="00E83D14">
        <w:rPr>
          <w:rFonts w:hint="eastAsia"/>
        </w:rPr>
        <w:t>⑴</w:t>
      </w:r>
      <w:r w:rsidR="00D15A5F" w:rsidRPr="00E83D14">
        <w:rPr>
          <w:rFonts w:hint="eastAsia"/>
        </w:rPr>
        <w:t xml:space="preserve">　</w:t>
      </w:r>
      <w:r w:rsidR="00EC4577" w:rsidRPr="00E83D14">
        <w:rPr>
          <w:rFonts w:hint="eastAsia"/>
        </w:rPr>
        <w:t>手続の進め方</w:t>
      </w:r>
    </w:p>
    <w:p w14:paraId="09DB6232" w14:textId="77777777" w:rsidR="00EC4577" w:rsidRPr="00E83D14" w:rsidRDefault="00BF63A2" w:rsidP="001D421D">
      <w:pPr>
        <w:widowControl/>
        <w:snapToGrid w:val="0"/>
        <w:ind w:leftChars="200" w:left="442" w:firstLineChars="100" w:firstLine="221"/>
        <w:jc w:val="left"/>
      </w:pPr>
      <w:r w:rsidRPr="00E83D14">
        <w:rPr>
          <w:rFonts w:hint="eastAsia"/>
        </w:rPr>
        <w:t>契約候補者</w:t>
      </w:r>
      <w:r w:rsidR="001C1538" w:rsidRPr="00E83D14">
        <w:rPr>
          <w:rFonts w:hint="eastAsia"/>
        </w:rPr>
        <w:t>特定後、随意契約に係る協議を行い、協議が整い次第、速やかに随意契</w:t>
      </w:r>
      <w:r w:rsidR="00A17135" w:rsidRPr="00E83D14">
        <w:rPr>
          <w:rFonts w:hint="eastAsia"/>
        </w:rPr>
        <w:t xml:space="preserve">　</w:t>
      </w:r>
      <w:r w:rsidR="001C1538" w:rsidRPr="00E83D14">
        <w:rPr>
          <w:rFonts w:hint="eastAsia"/>
        </w:rPr>
        <w:t>約の手続きを行うものと</w:t>
      </w:r>
      <w:r w:rsidR="00D15A5F" w:rsidRPr="00E83D14">
        <w:rPr>
          <w:rFonts w:hint="eastAsia"/>
        </w:rPr>
        <w:t>する。</w:t>
      </w:r>
      <w:r w:rsidR="00EC4577" w:rsidRPr="00E83D14">
        <w:rPr>
          <w:rFonts w:hint="eastAsia"/>
        </w:rPr>
        <w:t>なお、特定された者はあらためて見積書を提出するものとする。</w:t>
      </w:r>
      <w:r w:rsidR="00EC4577" w:rsidRPr="00E83D14">
        <w:t xml:space="preserve"> </w:t>
      </w:r>
    </w:p>
    <w:p w14:paraId="4052BFA7" w14:textId="77777777" w:rsidR="00EC4577" w:rsidRPr="00E83D14" w:rsidRDefault="00A17135" w:rsidP="00A17135">
      <w:pPr>
        <w:widowControl/>
        <w:snapToGrid w:val="0"/>
        <w:ind w:firstLineChars="100" w:firstLine="221"/>
        <w:jc w:val="left"/>
      </w:pPr>
      <w:r w:rsidRPr="00E83D14">
        <w:rPr>
          <w:rFonts w:hint="eastAsia"/>
        </w:rPr>
        <w:t>⑵</w:t>
      </w:r>
      <w:r w:rsidR="00EC4577" w:rsidRPr="00E83D14">
        <w:rPr>
          <w:rFonts w:hint="eastAsia"/>
        </w:rPr>
        <w:t xml:space="preserve">　仕様等の確定</w:t>
      </w:r>
    </w:p>
    <w:p w14:paraId="2E885622" w14:textId="40C96E1C" w:rsidR="00D15A5F" w:rsidRPr="00E83D14" w:rsidRDefault="00D15A5F" w:rsidP="001D421D">
      <w:pPr>
        <w:widowControl/>
        <w:snapToGrid w:val="0"/>
        <w:ind w:leftChars="200" w:left="442" w:firstLineChars="100" w:firstLine="221"/>
        <w:jc w:val="left"/>
      </w:pPr>
      <w:r w:rsidRPr="00E83D14">
        <w:rPr>
          <w:rFonts w:hint="eastAsia"/>
        </w:rPr>
        <w:t>仕様等については、契約候補者の選定をもって契約候補者の企画提案書等に記載さ</w:t>
      </w:r>
      <w:r w:rsidR="00A17135" w:rsidRPr="00E83D14">
        <w:rPr>
          <w:rFonts w:hint="eastAsia"/>
        </w:rPr>
        <w:t xml:space="preserve">　</w:t>
      </w:r>
      <w:r w:rsidRPr="00E83D14">
        <w:rPr>
          <w:rFonts w:hint="eastAsia"/>
        </w:rPr>
        <w:t>れた全内容を承認するものではない。協議において、必要な範囲</w:t>
      </w:r>
      <w:r w:rsidR="00EC4577" w:rsidRPr="00E83D14">
        <w:rPr>
          <w:rFonts w:hint="eastAsia"/>
        </w:rPr>
        <w:t>内において企画提案書の項目の追加・変更</w:t>
      </w:r>
      <w:r w:rsidR="00855E69" w:rsidRPr="00E83D14">
        <w:rPr>
          <w:rFonts w:hint="eastAsia"/>
        </w:rPr>
        <w:t>又は</w:t>
      </w:r>
      <w:r w:rsidR="00EC4577" w:rsidRPr="00E83D14">
        <w:rPr>
          <w:rFonts w:hint="eastAsia"/>
        </w:rPr>
        <w:t>削除を行ったうえで本契約の仕様に反映させることができるものとする。</w:t>
      </w:r>
    </w:p>
    <w:p w14:paraId="3F5D355C" w14:textId="77777777" w:rsidR="00EC4577" w:rsidRPr="00E83D14" w:rsidRDefault="00A17135" w:rsidP="00D15A5F">
      <w:pPr>
        <w:widowControl/>
        <w:snapToGrid w:val="0"/>
        <w:ind w:leftChars="100" w:left="553" w:hangingChars="150" w:hanging="332"/>
        <w:jc w:val="left"/>
      </w:pPr>
      <w:r w:rsidRPr="00E83D14">
        <w:rPr>
          <w:rFonts w:hint="eastAsia"/>
        </w:rPr>
        <w:t>⑶</w:t>
      </w:r>
      <w:r w:rsidR="00EC4577" w:rsidRPr="00E83D14">
        <w:rPr>
          <w:rFonts w:hint="eastAsia"/>
        </w:rPr>
        <w:t xml:space="preserve">　契約金額</w:t>
      </w:r>
    </w:p>
    <w:p w14:paraId="75D4F08C" w14:textId="1D82C37A" w:rsidR="00EC4577" w:rsidRPr="00E83D14" w:rsidRDefault="00EC4577" w:rsidP="00A17135">
      <w:pPr>
        <w:widowControl/>
        <w:snapToGrid w:val="0"/>
        <w:ind w:leftChars="200" w:left="442" w:firstLineChars="100" w:firstLine="221"/>
        <w:jc w:val="left"/>
      </w:pPr>
      <w:r w:rsidRPr="00E83D14">
        <w:rPr>
          <w:rFonts w:hint="eastAsia"/>
        </w:rPr>
        <w:t>契約金額は、企画提案時に提出した見積額を超えないこととする。</w:t>
      </w:r>
    </w:p>
    <w:p w14:paraId="1BF8CE29" w14:textId="05A94B14" w:rsidR="00C8008D" w:rsidRPr="00E83D14" w:rsidRDefault="00C8008D" w:rsidP="00C8008D">
      <w:pPr>
        <w:widowControl/>
        <w:snapToGrid w:val="0"/>
        <w:spacing w:line="276" w:lineRule="auto"/>
        <w:ind w:firstLineChars="100" w:firstLine="221"/>
        <w:jc w:val="left"/>
        <w:rPr>
          <w:rFonts w:hAnsi="ＭＳ 明朝"/>
          <w:szCs w:val="24"/>
        </w:rPr>
      </w:pPr>
      <w:r w:rsidRPr="00E83D14">
        <w:rPr>
          <w:rFonts w:hint="eastAsia"/>
        </w:rPr>
        <w:t>⑷</w:t>
      </w:r>
      <w:r w:rsidRPr="00E83D14">
        <w:rPr>
          <w:rFonts w:hAnsi="ＭＳ 明朝" w:hint="eastAsia"/>
          <w:szCs w:val="24"/>
        </w:rPr>
        <w:t xml:space="preserve">　契約時期　　</w:t>
      </w:r>
      <w:r w:rsidRPr="00E83D14">
        <w:rPr>
          <w:rFonts w:hAnsi="ＭＳ 明朝"/>
          <w:szCs w:val="24"/>
        </w:rPr>
        <w:t>20</w:t>
      </w:r>
      <w:r w:rsidRPr="00E83D14">
        <w:rPr>
          <w:rFonts w:hAnsi="ＭＳ 明朝" w:hint="eastAsia"/>
          <w:szCs w:val="24"/>
        </w:rPr>
        <w:t>2</w:t>
      </w:r>
      <w:r w:rsidR="00173631" w:rsidRPr="00E83D14">
        <w:rPr>
          <w:rFonts w:hAnsi="ＭＳ 明朝" w:hint="eastAsia"/>
          <w:szCs w:val="24"/>
        </w:rPr>
        <w:t>6</w:t>
      </w:r>
      <w:r w:rsidRPr="00E83D14">
        <w:rPr>
          <w:rFonts w:hAnsi="ＭＳ 明朝" w:hint="eastAsia"/>
          <w:szCs w:val="24"/>
        </w:rPr>
        <w:t>年</w:t>
      </w:r>
      <w:r w:rsidR="00173631" w:rsidRPr="00E83D14">
        <w:rPr>
          <w:rFonts w:hAnsi="ＭＳ 明朝" w:hint="eastAsia"/>
          <w:szCs w:val="24"/>
        </w:rPr>
        <w:t>７</w:t>
      </w:r>
      <w:r w:rsidRPr="00E83D14">
        <w:rPr>
          <w:rFonts w:hAnsi="ＭＳ 明朝"/>
          <w:szCs w:val="24"/>
        </w:rPr>
        <w:t>月</w:t>
      </w:r>
      <w:r w:rsidR="00173631" w:rsidRPr="00E83D14">
        <w:rPr>
          <w:rFonts w:hAnsi="ＭＳ 明朝" w:hint="eastAsia"/>
          <w:szCs w:val="24"/>
        </w:rPr>
        <w:t>１</w:t>
      </w:r>
      <w:r w:rsidRPr="00E83D14">
        <w:rPr>
          <w:rFonts w:hAnsi="ＭＳ 明朝"/>
          <w:szCs w:val="24"/>
        </w:rPr>
        <w:t>日</w:t>
      </w:r>
      <w:r w:rsidR="00173631" w:rsidRPr="00E83D14">
        <w:rPr>
          <w:rFonts w:hAnsi="ＭＳ 明朝" w:hint="eastAsia"/>
          <w:szCs w:val="24"/>
        </w:rPr>
        <w:t xml:space="preserve">　</w:t>
      </w:r>
      <w:r w:rsidRPr="00E83D14">
        <w:rPr>
          <w:rFonts w:hAnsi="ＭＳ 明朝" w:hint="eastAsia"/>
          <w:szCs w:val="24"/>
        </w:rPr>
        <w:t>予定</w:t>
      </w:r>
    </w:p>
    <w:p w14:paraId="051D1ACE" w14:textId="0491CFC0" w:rsidR="001C1538" w:rsidRPr="00E83D14" w:rsidRDefault="00C8008D" w:rsidP="00EC4577">
      <w:pPr>
        <w:widowControl/>
        <w:snapToGrid w:val="0"/>
        <w:ind w:firstLineChars="100" w:firstLine="221"/>
        <w:jc w:val="left"/>
      </w:pPr>
      <w:r w:rsidRPr="00E83D14">
        <w:rPr>
          <w:rFonts w:hint="eastAsia"/>
        </w:rPr>
        <w:t>⑸</w:t>
      </w:r>
      <w:r w:rsidR="00EC4577" w:rsidRPr="00E83D14">
        <w:rPr>
          <w:rFonts w:hint="eastAsia"/>
        </w:rPr>
        <w:t xml:space="preserve">　契約書</w:t>
      </w:r>
    </w:p>
    <w:p w14:paraId="489A12B3" w14:textId="77777777" w:rsidR="00EC4577" w:rsidRPr="00E83D14" w:rsidRDefault="00EC4577" w:rsidP="00A17135">
      <w:pPr>
        <w:widowControl/>
        <w:snapToGrid w:val="0"/>
        <w:ind w:firstLineChars="300" w:firstLine="664"/>
        <w:jc w:val="left"/>
      </w:pPr>
      <w:r w:rsidRPr="00E83D14">
        <w:rPr>
          <w:rFonts w:hint="eastAsia"/>
        </w:rPr>
        <w:t>契約書は、市が</w:t>
      </w:r>
      <w:r w:rsidR="00855E69" w:rsidRPr="00E83D14">
        <w:rPr>
          <w:rFonts w:hint="eastAsia"/>
        </w:rPr>
        <w:t>準備するもの</w:t>
      </w:r>
      <w:r w:rsidRPr="00E83D14">
        <w:rPr>
          <w:rFonts w:hint="eastAsia"/>
        </w:rPr>
        <w:t>を</w:t>
      </w:r>
      <w:r w:rsidR="00A32873" w:rsidRPr="00E83D14">
        <w:rPr>
          <w:rFonts w:hint="eastAsia"/>
        </w:rPr>
        <w:t>使用する。</w:t>
      </w:r>
    </w:p>
    <w:p w14:paraId="59CC29E7" w14:textId="77777777" w:rsidR="00A17135" w:rsidRPr="00E83D14" w:rsidRDefault="00A17135" w:rsidP="00F316DD">
      <w:pPr>
        <w:widowControl/>
        <w:snapToGrid w:val="0"/>
        <w:jc w:val="left"/>
      </w:pPr>
    </w:p>
    <w:p w14:paraId="08706AB3" w14:textId="72D49B6C" w:rsidR="001C1538" w:rsidRPr="00E83D14" w:rsidRDefault="00A17135" w:rsidP="00F316DD">
      <w:pPr>
        <w:widowControl/>
        <w:snapToGrid w:val="0"/>
        <w:jc w:val="left"/>
        <w:rPr>
          <w:rFonts w:ascii="ＭＳ ゴシック" w:eastAsia="ＭＳ ゴシック" w:hAnsi="ＭＳ ゴシック"/>
        </w:rPr>
      </w:pPr>
      <w:r w:rsidRPr="00E83D14">
        <w:rPr>
          <w:rFonts w:ascii="ＭＳ ゴシック" w:eastAsia="ＭＳ ゴシック" w:hAnsi="ＭＳ ゴシック" w:hint="eastAsia"/>
        </w:rPr>
        <w:t>1</w:t>
      </w:r>
      <w:r w:rsidR="006A403F" w:rsidRPr="00E83D14">
        <w:rPr>
          <w:rFonts w:ascii="ＭＳ ゴシック" w:eastAsia="ＭＳ ゴシック" w:hAnsi="ＭＳ ゴシック" w:hint="eastAsia"/>
        </w:rPr>
        <w:t>4</w:t>
      </w:r>
      <w:r w:rsidR="00A32873" w:rsidRPr="00E83D14">
        <w:rPr>
          <w:rFonts w:ascii="ＭＳ ゴシック" w:eastAsia="ＭＳ ゴシック" w:hAnsi="ＭＳ ゴシック" w:hint="eastAsia"/>
        </w:rPr>
        <w:t xml:space="preserve">　</w:t>
      </w:r>
      <w:r w:rsidR="001C1538" w:rsidRPr="00E83D14">
        <w:rPr>
          <w:rFonts w:ascii="ＭＳ ゴシック" w:eastAsia="ＭＳ ゴシック" w:hAnsi="ＭＳ ゴシック" w:hint="eastAsia"/>
        </w:rPr>
        <w:t>その他留意事項</w:t>
      </w:r>
      <w:r w:rsidR="001C1538" w:rsidRPr="00E83D14">
        <w:rPr>
          <w:rFonts w:ascii="ＭＳ ゴシック" w:eastAsia="ＭＳ ゴシック" w:hAnsi="ＭＳ ゴシック"/>
        </w:rPr>
        <w:t xml:space="preserve"> </w:t>
      </w:r>
    </w:p>
    <w:p w14:paraId="5BB9F818" w14:textId="77777777" w:rsidR="00A32873" w:rsidRPr="00E83D14" w:rsidRDefault="00A17135" w:rsidP="00A32873">
      <w:pPr>
        <w:widowControl/>
        <w:snapToGrid w:val="0"/>
        <w:ind w:firstLineChars="100" w:firstLine="221"/>
        <w:jc w:val="left"/>
      </w:pPr>
      <w:r w:rsidRPr="00E83D14">
        <w:rPr>
          <w:rFonts w:hint="eastAsia"/>
        </w:rPr>
        <w:t>⑴</w:t>
      </w:r>
      <w:r w:rsidR="00A32873" w:rsidRPr="00E83D14">
        <w:rPr>
          <w:rFonts w:hint="eastAsia"/>
        </w:rPr>
        <w:t xml:space="preserve">　本プロポーザル</w:t>
      </w:r>
      <w:r w:rsidR="00855E69" w:rsidRPr="00E83D14">
        <w:rPr>
          <w:rFonts w:hint="eastAsia"/>
        </w:rPr>
        <w:t>の</w:t>
      </w:r>
      <w:r w:rsidR="00A32873" w:rsidRPr="00E83D14">
        <w:rPr>
          <w:rFonts w:hint="eastAsia"/>
        </w:rPr>
        <w:t>参加に要する</w:t>
      </w:r>
      <w:r w:rsidR="00AE00FD" w:rsidRPr="00E83D14">
        <w:rPr>
          <w:rFonts w:hint="eastAsia"/>
        </w:rPr>
        <w:t>費用はすべて参加者の負担とする。</w:t>
      </w:r>
    </w:p>
    <w:p w14:paraId="086F8ADC" w14:textId="00088F08" w:rsidR="001C1538" w:rsidRPr="00E83D14" w:rsidRDefault="00A17135" w:rsidP="001D421D">
      <w:pPr>
        <w:widowControl/>
        <w:snapToGrid w:val="0"/>
        <w:ind w:leftChars="100" w:left="663" w:hangingChars="200" w:hanging="442"/>
        <w:jc w:val="left"/>
      </w:pPr>
      <w:r w:rsidRPr="00E83D14">
        <w:rPr>
          <w:rFonts w:hint="eastAsia"/>
        </w:rPr>
        <w:t xml:space="preserve">⑵　</w:t>
      </w:r>
      <w:r w:rsidR="001C1538" w:rsidRPr="00E83D14">
        <w:t>提出</w:t>
      </w:r>
      <w:r w:rsidR="00AE00FD" w:rsidRPr="00E83D14">
        <w:rPr>
          <w:rFonts w:hint="eastAsia"/>
        </w:rPr>
        <w:t>された企画提案書等は、市の</w:t>
      </w:r>
      <w:r w:rsidR="008D159F" w:rsidRPr="00E83D14">
        <w:rPr>
          <w:rFonts w:hint="eastAsia"/>
        </w:rPr>
        <w:t>公文書</w:t>
      </w:r>
      <w:r w:rsidR="00AE00FD" w:rsidRPr="00E83D14">
        <w:rPr>
          <w:rFonts w:hint="eastAsia"/>
        </w:rPr>
        <w:t>として組織内で複写・配付を行う場合がある。</w:t>
      </w:r>
    </w:p>
    <w:p w14:paraId="3A2EE11B" w14:textId="77777777" w:rsidR="001C1538" w:rsidRPr="00E83D14" w:rsidRDefault="00A17135" w:rsidP="001D421D">
      <w:pPr>
        <w:widowControl/>
        <w:snapToGrid w:val="0"/>
        <w:ind w:leftChars="100" w:left="663" w:hangingChars="200" w:hanging="442"/>
        <w:jc w:val="left"/>
        <w:rPr>
          <w:szCs w:val="24"/>
        </w:rPr>
      </w:pPr>
      <w:r w:rsidRPr="00E83D14">
        <w:rPr>
          <w:rFonts w:hint="eastAsia"/>
        </w:rPr>
        <w:t>⑶</w:t>
      </w:r>
      <w:r w:rsidR="00AE00FD" w:rsidRPr="00E83D14">
        <w:rPr>
          <w:rFonts w:hint="eastAsia"/>
        </w:rPr>
        <w:t xml:space="preserve">　提出された企画提案書等は、本市の許可なく</w:t>
      </w:r>
      <w:r w:rsidR="00702680" w:rsidRPr="00E83D14">
        <w:rPr>
          <w:rFonts w:hint="eastAsia"/>
        </w:rPr>
        <w:t>公表又は使用してはならない</w:t>
      </w:r>
      <w:r w:rsidR="008D159F" w:rsidRPr="00E83D14">
        <w:rPr>
          <w:rFonts w:hint="eastAsia"/>
        </w:rPr>
        <w:t>。</w:t>
      </w:r>
      <w:r w:rsidR="00702680" w:rsidRPr="00E83D14">
        <w:rPr>
          <w:rFonts w:hint="eastAsia"/>
        </w:rPr>
        <w:t>また、契約候補者となった場合、業務実績として本市の名前を挙げることは可能であるが、仕様</w:t>
      </w:r>
      <w:r w:rsidR="00702680" w:rsidRPr="00E83D14">
        <w:rPr>
          <w:rFonts w:hint="eastAsia"/>
          <w:szCs w:val="24"/>
        </w:rPr>
        <w:t>書の公開等業務内容の詳細については、本市の許可なく開示できない。</w:t>
      </w:r>
      <w:r w:rsidR="001C1538" w:rsidRPr="00E83D14">
        <w:rPr>
          <w:szCs w:val="24"/>
        </w:rPr>
        <w:t xml:space="preserve"> </w:t>
      </w:r>
    </w:p>
    <w:p w14:paraId="337E91B7" w14:textId="1B1CF65B" w:rsidR="00702680" w:rsidRPr="00E83D14" w:rsidRDefault="00A17135" w:rsidP="001D421D">
      <w:pPr>
        <w:widowControl/>
        <w:snapToGrid w:val="0"/>
        <w:spacing w:line="276" w:lineRule="auto"/>
        <w:ind w:leftChars="100" w:left="663" w:hangingChars="200" w:hanging="442"/>
        <w:jc w:val="left"/>
        <w:rPr>
          <w:rFonts w:hAnsi="ＭＳ 明朝"/>
          <w:szCs w:val="24"/>
        </w:rPr>
      </w:pPr>
      <w:r w:rsidRPr="00E83D14">
        <w:rPr>
          <w:rFonts w:hint="eastAsia"/>
          <w:szCs w:val="24"/>
        </w:rPr>
        <w:t>⑷</w:t>
      </w:r>
      <w:r w:rsidR="00702680" w:rsidRPr="00E83D14">
        <w:rPr>
          <w:rFonts w:hint="eastAsia"/>
          <w:szCs w:val="24"/>
        </w:rPr>
        <w:t xml:space="preserve">　</w:t>
      </w:r>
      <w:r w:rsidR="00C8008D" w:rsidRPr="00E83D14">
        <w:rPr>
          <w:rFonts w:hAnsi="ＭＳ 明朝" w:hint="eastAsia"/>
          <w:szCs w:val="24"/>
        </w:rPr>
        <w:t>本業務の全てを再委託してはならない。なお、一部を再委託する場合は、契約前に、範囲・ルール等を市と協議すること。</w:t>
      </w:r>
    </w:p>
    <w:p w14:paraId="19A8E935" w14:textId="77777777" w:rsidR="00702680" w:rsidRPr="00E83D14" w:rsidRDefault="00A17135" w:rsidP="00702680">
      <w:pPr>
        <w:widowControl/>
        <w:snapToGrid w:val="0"/>
        <w:ind w:firstLineChars="100" w:firstLine="221"/>
        <w:jc w:val="left"/>
        <w:rPr>
          <w:szCs w:val="24"/>
        </w:rPr>
      </w:pPr>
      <w:r w:rsidRPr="00E83D14">
        <w:rPr>
          <w:rFonts w:hint="eastAsia"/>
          <w:szCs w:val="24"/>
        </w:rPr>
        <w:t>⑸</w:t>
      </w:r>
      <w:r w:rsidR="00702680" w:rsidRPr="00E83D14">
        <w:rPr>
          <w:rFonts w:hint="eastAsia"/>
          <w:szCs w:val="24"/>
        </w:rPr>
        <w:t xml:space="preserve">　業務上知り得た情報を他に漏らすことはできない。</w:t>
      </w:r>
    </w:p>
    <w:p w14:paraId="5C991191" w14:textId="715ACA93" w:rsidR="001E1885" w:rsidRPr="00E83D14" w:rsidRDefault="001E1885" w:rsidP="001E1885">
      <w:pPr>
        <w:widowControl/>
        <w:snapToGrid w:val="0"/>
        <w:spacing w:line="276" w:lineRule="auto"/>
        <w:ind w:firstLineChars="100" w:firstLine="221"/>
        <w:jc w:val="left"/>
        <w:rPr>
          <w:rFonts w:hAnsi="ＭＳ 明朝"/>
          <w:szCs w:val="24"/>
        </w:rPr>
      </w:pPr>
      <w:r w:rsidRPr="00E83D14">
        <w:rPr>
          <w:rFonts w:hAnsi="ＭＳ 明朝" w:hint="eastAsia"/>
          <w:szCs w:val="24"/>
        </w:rPr>
        <w:t>⑹　豊岡市が提供または貸与した資料は、本業務以外に使用してはならない。</w:t>
      </w:r>
    </w:p>
    <w:p w14:paraId="000753ED" w14:textId="68593036" w:rsidR="001C1538" w:rsidRPr="00E83D14" w:rsidRDefault="001E1885" w:rsidP="00702680">
      <w:pPr>
        <w:widowControl/>
        <w:snapToGrid w:val="0"/>
        <w:ind w:firstLineChars="100" w:firstLine="221"/>
        <w:jc w:val="left"/>
        <w:rPr>
          <w:szCs w:val="24"/>
        </w:rPr>
      </w:pPr>
      <w:r w:rsidRPr="00E83D14">
        <w:rPr>
          <w:rFonts w:hint="eastAsia"/>
          <w:szCs w:val="24"/>
        </w:rPr>
        <w:t>⑺</w:t>
      </w:r>
      <w:r w:rsidR="00702680" w:rsidRPr="00E83D14">
        <w:rPr>
          <w:rFonts w:hint="eastAsia"/>
          <w:szCs w:val="24"/>
        </w:rPr>
        <w:t xml:space="preserve">　企画提案書の提出は、１</w:t>
      </w:r>
      <w:r w:rsidR="002E3E7D" w:rsidRPr="00E83D14">
        <w:rPr>
          <w:rFonts w:hint="eastAsia"/>
          <w:szCs w:val="24"/>
        </w:rPr>
        <w:t>者</w:t>
      </w:r>
      <w:r w:rsidR="00702680" w:rsidRPr="00E83D14">
        <w:rPr>
          <w:rFonts w:hint="eastAsia"/>
          <w:szCs w:val="24"/>
        </w:rPr>
        <w:t>につき１案とする。</w:t>
      </w:r>
      <w:r w:rsidR="001C1538" w:rsidRPr="00E83D14">
        <w:rPr>
          <w:szCs w:val="24"/>
        </w:rPr>
        <w:tab/>
        <w:t xml:space="preserve"> </w:t>
      </w:r>
    </w:p>
    <w:p w14:paraId="342B4B05" w14:textId="7CA6FEB0" w:rsidR="001C1538" w:rsidRPr="00E83D14" w:rsidRDefault="001C1538" w:rsidP="00AE00FD">
      <w:pPr>
        <w:widowControl/>
        <w:snapToGrid w:val="0"/>
        <w:jc w:val="left"/>
        <w:rPr>
          <w:szCs w:val="24"/>
        </w:rPr>
      </w:pPr>
      <w:r w:rsidRPr="00E83D14">
        <w:rPr>
          <w:szCs w:val="24"/>
        </w:rPr>
        <w:t xml:space="preserve"> </w:t>
      </w:r>
      <w:r w:rsidR="00A17135" w:rsidRPr="00E83D14">
        <w:rPr>
          <w:szCs w:val="24"/>
        </w:rPr>
        <w:t xml:space="preserve"> </w:t>
      </w:r>
      <w:r w:rsidR="001E1885" w:rsidRPr="00E83D14">
        <w:rPr>
          <w:rFonts w:hint="eastAsia"/>
          <w:szCs w:val="24"/>
        </w:rPr>
        <w:t>⑻</w:t>
      </w:r>
      <w:r w:rsidR="00A17135" w:rsidRPr="00E83D14">
        <w:rPr>
          <w:rFonts w:hint="eastAsia"/>
          <w:szCs w:val="24"/>
        </w:rPr>
        <w:t xml:space="preserve">　</w:t>
      </w:r>
      <w:r w:rsidR="00DE283F" w:rsidRPr="00E83D14">
        <w:rPr>
          <w:rFonts w:hint="eastAsia"/>
          <w:szCs w:val="24"/>
        </w:rPr>
        <w:t>企画</w:t>
      </w:r>
      <w:r w:rsidR="006511E0" w:rsidRPr="00E83D14">
        <w:rPr>
          <w:rFonts w:hint="eastAsia"/>
          <w:szCs w:val="24"/>
        </w:rPr>
        <w:t>提案書を提出するにあたり他</w:t>
      </w:r>
      <w:r w:rsidR="006F668A" w:rsidRPr="00E83D14">
        <w:rPr>
          <w:rFonts w:hint="eastAsia"/>
          <w:szCs w:val="24"/>
        </w:rPr>
        <w:t>者</w:t>
      </w:r>
      <w:r w:rsidR="006511E0" w:rsidRPr="00E83D14">
        <w:rPr>
          <w:rFonts w:hint="eastAsia"/>
          <w:szCs w:val="24"/>
        </w:rPr>
        <w:t>の協力を得た場合はその旨を明記すること。</w:t>
      </w:r>
    </w:p>
    <w:p w14:paraId="7BE9C0D4" w14:textId="0E1A2442" w:rsidR="006511E0" w:rsidRPr="00E83D14" w:rsidRDefault="001E1885" w:rsidP="006511E0">
      <w:pPr>
        <w:widowControl/>
        <w:snapToGrid w:val="0"/>
        <w:ind w:firstLineChars="100" w:firstLine="221"/>
        <w:jc w:val="left"/>
      </w:pPr>
      <w:r w:rsidRPr="00E83D14">
        <w:rPr>
          <w:rFonts w:hint="eastAsia"/>
          <w:szCs w:val="24"/>
        </w:rPr>
        <w:t>⑼</w:t>
      </w:r>
      <w:r w:rsidR="006511E0" w:rsidRPr="00E83D14">
        <w:rPr>
          <w:rFonts w:hint="eastAsia"/>
          <w:szCs w:val="24"/>
        </w:rPr>
        <w:t xml:space="preserve">　参加</w:t>
      </w:r>
      <w:r w:rsidR="003366B3" w:rsidRPr="00E83D14">
        <w:rPr>
          <w:rFonts w:hint="eastAsia"/>
          <w:szCs w:val="24"/>
        </w:rPr>
        <w:t>申込</w:t>
      </w:r>
      <w:r w:rsidR="006511E0" w:rsidRPr="00E83D14">
        <w:rPr>
          <w:rFonts w:hint="eastAsia"/>
          <w:szCs w:val="24"/>
        </w:rPr>
        <w:t>業者に関し</w:t>
      </w:r>
      <w:r w:rsidR="006511E0" w:rsidRPr="00E83D14">
        <w:rPr>
          <w:rFonts w:hint="eastAsia"/>
        </w:rPr>
        <w:t>ては公表しない。</w:t>
      </w:r>
    </w:p>
    <w:p w14:paraId="51976D77" w14:textId="43D1C4C1" w:rsidR="006511E0" w:rsidRPr="00E83D14" w:rsidRDefault="001E1885" w:rsidP="006511E0">
      <w:pPr>
        <w:widowControl/>
        <w:snapToGrid w:val="0"/>
        <w:ind w:firstLineChars="100" w:firstLine="221"/>
        <w:jc w:val="left"/>
      </w:pPr>
      <w:r w:rsidRPr="00E83D14">
        <w:rPr>
          <w:rFonts w:hint="eastAsia"/>
        </w:rPr>
        <w:t>⑽</w:t>
      </w:r>
      <w:r w:rsidR="006511E0" w:rsidRPr="00E83D14">
        <w:rPr>
          <w:rFonts w:hint="eastAsia"/>
        </w:rPr>
        <w:t xml:space="preserve">　審査に係る電話等での問合せには応じない。</w:t>
      </w:r>
      <w:r w:rsidR="006511E0" w:rsidRPr="00E83D14">
        <w:tab/>
        <w:t xml:space="preserve"> </w:t>
      </w:r>
    </w:p>
    <w:p w14:paraId="394F502A" w14:textId="6AC0C45F" w:rsidR="006511E0" w:rsidRPr="00E83D14" w:rsidRDefault="00A17135" w:rsidP="006511E0">
      <w:pPr>
        <w:widowControl/>
        <w:snapToGrid w:val="0"/>
        <w:jc w:val="left"/>
      </w:pPr>
      <w:r w:rsidRPr="00E83D14">
        <w:t xml:space="preserve">  </w:t>
      </w:r>
      <w:r w:rsidR="001E1885" w:rsidRPr="00E83D14">
        <w:rPr>
          <w:rFonts w:hint="eastAsia"/>
        </w:rPr>
        <w:t>⑾</w:t>
      </w:r>
      <w:r w:rsidRPr="00E83D14">
        <w:rPr>
          <w:rFonts w:hint="eastAsia"/>
        </w:rPr>
        <w:t xml:space="preserve">　</w:t>
      </w:r>
      <w:r w:rsidR="006511E0" w:rsidRPr="00E83D14">
        <w:rPr>
          <w:rFonts w:hint="eastAsia"/>
        </w:rPr>
        <w:t>審査に対する異議を申し立てることはできない。</w:t>
      </w:r>
    </w:p>
    <w:p w14:paraId="080F89DB" w14:textId="77777777" w:rsidR="00A17135" w:rsidRPr="00E83D14" w:rsidRDefault="00A17135" w:rsidP="009E4025">
      <w:pPr>
        <w:widowControl/>
        <w:snapToGrid w:val="0"/>
        <w:jc w:val="left"/>
      </w:pPr>
    </w:p>
    <w:p w14:paraId="57283F3F" w14:textId="0B48604E" w:rsidR="009E4025" w:rsidRPr="00E83D14" w:rsidRDefault="00A17135" w:rsidP="009E4025">
      <w:pPr>
        <w:widowControl/>
        <w:snapToGrid w:val="0"/>
        <w:jc w:val="left"/>
        <w:rPr>
          <w:rFonts w:ascii="ＭＳ ゴシック" w:eastAsia="ＭＳ ゴシック" w:hAnsi="ＭＳ ゴシック"/>
        </w:rPr>
      </w:pPr>
      <w:r w:rsidRPr="00E83D14">
        <w:rPr>
          <w:rFonts w:ascii="ＭＳ ゴシック" w:eastAsia="ＭＳ ゴシック" w:hAnsi="ＭＳ ゴシック" w:hint="eastAsia"/>
        </w:rPr>
        <w:t>1</w:t>
      </w:r>
      <w:r w:rsidR="006A403F" w:rsidRPr="00E83D14">
        <w:rPr>
          <w:rFonts w:ascii="ＭＳ ゴシック" w:eastAsia="ＭＳ ゴシック" w:hAnsi="ＭＳ ゴシック" w:hint="eastAsia"/>
        </w:rPr>
        <w:t>5</w:t>
      </w:r>
      <w:r w:rsidR="009E4025" w:rsidRPr="00E83D14">
        <w:rPr>
          <w:rFonts w:ascii="ＭＳ ゴシック" w:eastAsia="ＭＳ ゴシック" w:hAnsi="ＭＳ ゴシック" w:hint="eastAsia"/>
        </w:rPr>
        <w:t xml:space="preserve">　問合せ先</w:t>
      </w:r>
    </w:p>
    <w:p w14:paraId="3E0F368F" w14:textId="0903772E" w:rsidR="009E4025" w:rsidRPr="00E83D14" w:rsidRDefault="001C1538" w:rsidP="009E4025">
      <w:pPr>
        <w:widowControl/>
        <w:snapToGrid w:val="0"/>
        <w:jc w:val="left"/>
      </w:pPr>
      <w:r w:rsidRPr="00E83D14">
        <w:t xml:space="preserve"> </w:t>
      </w:r>
      <w:r w:rsidR="009E4025" w:rsidRPr="00E83D14">
        <w:rPr>
          <w:rFonts w:hint="eastAsia"/>
        </w:rPr>
        <w:t xml:space="preserve">　　 豊岡市役所</w:t>
      </w:r>
      <w:r w:rsidR="00C8008D" w:rsidRPr="00E83D14">
        <w:rPr>
          <w:rFonts w:hint="eastAsia"/>
        </w:rPr>
        <w:t>くらし創造</w:t>
      </w:r>
      <w:r w:rsidR="009E4025" w:rsidRPr="00E83D14">
        <w:rPr>
          <w:rFonts w:hint="eastAsia"/>
        </w:rPr>
        <w:t>部</w:t>
      </w:r>
      <w:r w:rsidR="00C8008D" w:rsidRPr="00E83D14">
        <w:rPr>
          <w:rFonts w:hint="eastAsia"/>
        </w:rPr>
        <w:t xml:space="preserve">多様性推進・ジェンダーギャップ対策課　</w:t>
      </w:r>
      <w:r w:rsidR="009E4025" w:rsidRPr="00E83D14">
        <w:rPr>
          <w:rFonts w:hint="eastAsia"/>
        </w:rPr>
        <w:t>担当：</w:t>
      </w:r>
      <w:r w:rsidR="00C8008D" w:rsidRPr="00E83D14">
        <w:rPr>
          <w:rFonts w:hint="eastAsia"/>
        </w:rPr>
        <w:t>木村</w:t>
      </w:r>
      <w:r w:rsidR="005C35D2" w:rsidRPr="00E83D14">
        <w:rPr>
          <w:rFonts w:hint="eastAsia"/>
        </w:rPr>
        <w:t>・上田</w:t>
      </w:r>
    </w:p>
    <w:p w14:paraId="68ACDEF8" w14:textId="77777777" w:rsidR="009E4025" w:rsidRPr="00E83D14" w:rsidRDefault="009E4025" w:rsidP="009E4025">
      <w:pPr>
        <w:widowControl/>
        <w:snapToGrid w:val="0"/>
        <w:jc w:val="left"/>
      </w:pPr>
      <w:r w:rsidRPr="00E83D14">
        <w:rPr>
          <w:rFonts w:hint="eastAsia"/>
        </w:rPr>
        <w:t xml:space="preserve">　　  〒668-8666　兵庫県豊岡市中央町２番４号</w:t>
      </w:r>
    </w:p>
    <w:p w14:paraId="2546B53D" w14:textId="13B7F3A3" w:rsidR="00C8008D" w:rsidRPr="00E83D14" w:rsidRDefault="00C8008D" w:rsidP="00C8008D">
      <w:pPr>
        <w:widowControl/>
        <w:snapToGrid w:val="0"/>
        <w:jc w:val="left"/>
      </w:pPr>
      <w:r w:rsidRPr="00E83D14">
        <w:rPr>
          <w:rFonts w:hint="eastAsia"/>
        </w:rPr>
        <w:t xml:space="preserve">　　　ＴＥＬ：（0796）21-9004</w:t>
      </w:r>
    </w:p>
    <w:p w14:paraId="26710618" w14:textId="6E18F9DF" w:rsidR="00861E71" w:rsidRPr="00E83D14" w:rsidRDefault="009E4025">
      <w:pPr>
        <w:widowControl/>
        <w:jc w:val="left"/>
      </w:pPr>
      <w:r w:rsidRPr="00E83D14">
        <w:rPr>
          <w:rFonts w:hint="eastAsia"/>
        </w:rPr>
        <w:t xml:space="preserve">　　  Ｅ</w:t>
      </w:r>
      <w:r w:rsidR="00AA49F5" w:rsidRPr="00E83D14">
        <w:rPr>
          <w:rFonts w:hint="eastAsia"/>
        </w:rPr>
        <w:t>-</w:t>
      </w:r>
      <w:r w:rsidR="00CA4043" w:rsidRPr="00E83D14">
        <w:rPr>
          <w:rFonts w:hint="eastAsia"/>
        </w:rPr>
        <w:t>m</w:t>
      </w:r>
      <w:r w:rsidR="00CA4043" w:rsidRPr="00E83D14">
        <w:t>ail</w:t>
      </w:r>
      <w:r w:rsidRPr="00E83D14">
        <w:rPr>
          <w:rFonts w:hint="eastAsia"/>
        </w:rPr>
        <w:t>：</w:t>
      </w:r>
      <w:r w:rsidR="00C8008D" w:rsidRPr="00E83D14">
        <w:rPr>
          <w:rFonts w:hint="eastAsia"/>
        </w:rPr>
        <w:t>w-</w:t>
      </w:r>
      <w:proofErr w:type="spellStart"/>
      <w:r w:rsidR="00C8008D" w:rsidRPr="00E83D14">
        <w:rPr>
          <w:rFonts w:hint="eastAsia"/>
        </w:rPr>
        <w:t>innv</w:t>
      </w:r>
      <w:proofErr w:type="spellEnd"/>
      <w:r w:rsidRPr="00E83D14">
        <w:rPr>
          <w:rFonts w:hint="eastAsia"/>
        </w:rPr>
        <w:t>＠city.toyooka.lg.jp</w:t>
      </w:r>
    </w:p>
    <w:sectPr w:rsidR="00861E71" w:rsidRPr="00E83D14" w:rsidSect="00525BAE">
      <w:footerReference w:type="default" r:id="rId8"/>
      <w:type w:val="continuous"/>
      <w:pgSz w:w="11906" w:h="16838" w:code="9"/>
      <w:pgMar w:top="1418" w:right="1418" w:bottom="1134" w:left="1418" w:header="794" w:footer="284" w:gutter="0"/>
      <w:pgNumType w:fmt="numberInDash" w:start="1"/>
      <w:cols w:space="425"/>
      <w:docGrid w:type="linesAndChars" w:linePitch="348"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156B8" w14:textId="77777777" w:rsidR="00D06267" w:rsidRDefault="00D06267" w:rsidP="001E7547">
      <w:r>
        <w:separator/>
      </w:r>
    </w:p>
  </w:endnote>
  <w:endnote w:type="continuationSeparator" w:id="0">
    <w:p w14:paraId="68DA52EF" w14:textId="77777777" w:rsidR="00D06267" w:rsidRDefault="00D06267" w:rsidP="001E7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6601835"/>
      <w:docPartObj>
        <w:docPartGallery w:val="Page Numbers (Bottom of Page)"/>
        <w:docPartUnique/>
      </w:docPartObj>
    </w:sdtPr>
    <w:sdtEndPr/>
    <w:sdtContent>
      <w:p w14:paraId="4324E3D6" w14:textId="4D5C1C20" w:rsidR="006A6C79" w:rsidRDefault="006A6C79">
        <w:pPr>
          <w:pStyle w:val="a8"/>
          <w:jc w:val="center"/>
        </w:pPr>
        <w:r>
          <w:fldChar w:fldCharType="begin"/>
        </w:r>
        <w:r>
          <w:instrText>PAGE   \* MERGEFORMAT</w:instrText>
        </w:r>
        <w:r>
          <w:fldChar w:fldCharType="separate"/>
        </w:r>
        <w:r>
          <w:rPr>
            <w:lang w:val="ja-JP"/>
          </w:rPr>
          <w:t>2</w:t>
        </w:r>
        <w:r>
          <w:fldChar w:fldCharType="end"/>
        </w:r>
      </w:p>
    </w:sdtContent>
  </w:sdt>
  <w:p w14:paraId="596E8E74" w14:textId="77777777" w:rsidR="006A6C79" w:rsidRDefault="006A6C7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E87D0" w14:textId="77777777" w:rsidR="00D06267" w:rsidRDefault="00D06267" w:rsidP="001E7547">
      <w:r>
        <w:separator/>
      </w:r>
    </w:p>
  </w:footnote>
  <w:footnote w:type="continuationSeparator" w:id="0">
    <w:p w14:paraId="1A48DD5D" w14:textId="77777777" w:rsidR="00D06267" w:rsidRDefault="00D06267" w:rsidP="001E75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51DB5"/>
    <w:multiLevelType w:val="hybridMultilevel"/>
    <w:tmpl w:val="286C43C6"/>
    <w:lvl w:ilvl="0" w:tplc="3332869A">
      <w:start w:val="1"/>
      <w:numFmt w:val="decimalEnclosedCircle"/>
      <w:lvlText w:val="%1"/>
      <w:lvlJc w:val="left"/>
      <w:pPr>
        <w:ind w:left="802" w:hanging="360"/>
      </w:pPr>
      <w:rPr>
        <w:rFonts w:hint="default"/>
      </w:rPr>
    </w:lvl>
    <w:lvl w:ilvl="1" w:tplc="04090017" w:tentative="1">
      <w:start w:val="1"/>
      <w:numFmt w:val="aiueoFullWidth"/>
      <w:lvlText w:val="(%2)"/>
      <w:lvlJc w:val="left"/>
      <w:pPr>
        <w:ind w:left="1282" w:hanging="420"/>
      </w:pPr>
    </w:lvl>
    <w:lvl w:ilvl="2" w:tplc="04090011" w:tentative="1">
      <w:start w:val="1"/>
      <w:numFmt w:val="decimalEnclosedCircle"/>
      <w:lvlText w:val="%3"/>
      <w:lvlJc w:val="left"/>
      <w:pPr>
        <w:ind w:left="1702" w:hanging="420"/>
      </w:pPr>
    </w:lvl>
    <w:lvl w:ilvl="3" w:tplc="0409000F" w:tentative="1">
      <w:start w:val="1"/>
      <w:numFmt w:val="decimal"/>
      <w:lvlText w:val="%4."/>
      <w:lvlJc w:val="left"/>
      <w:pPr>
        <w:ind w:left="2122" w:hanging="420"/>
      </w:pPr>
    </w:lvl>
    <w:lvl w:ilvl="4" w:tplc="04090017" w:tentative="1">
      <w:start w:val="1"/>
      <w:numFmt w:val="aiueoFullWidth"/>
      <w:lvlText w:val="(%5)"/>
      <w:lvlJc w:val="left"/>
      <w:pPr>
        <w:ind w:left="2542" w:hanging="420"/>
      </w:pPr>
    </w:lvl>
    <w:lvl w:ilvl="5" w:tplc="04090011" w:tentative="1">
      <w:start w:val="1"/>
      <w:numFmt w:val="decimalEnclosedCircle"/>
      <w:lvlText w:val="%6"/>
      <w:lvlJc w:val="left"/>
      <w:pPr>
        <w:ind w:left="2962" w:hanging="420"/>
      </w:pPr>
    </w:lvl>
    <w:lvl w:ilvl="6" w:tplc="0409000F" w:tentative="1">
      <w:start w:val="1"/>
      <w:numFmt w:val="decimal"/>
      <w:lvlText w:val="%7."/>
      <w:lvlJc w:val="left"/>
      <w:pPr>
        <w:ind w:left="3382" w:hanging="420"/>
      </w:pPr>
    </w:lvl>
    <w:lvl w:ilvl="7" w:tplc="04090017" w:tentative="1">
      <w:start w:val="1"/>
      <w:numFmt w:val="aiueoFullWidth"/>
      <w:lvlText w:val="(%8)"/>
      <w:lvlJc w:val="left"/>
      <w:pPr>
        <w:ind w:left="3802" w:hanging="420"/>
      </w:pPr>
    </w:lvl>
    <w:lvl w:ilvl="8" w:tplc="04090011" w:tentative="1">
      <w:start w:val="1"/>
      <w:numFmt w:val="decimalEnclosedCircle"/>
      <w:lvlText w:val="%9"/>
      <w:lvlJc w:val="left"/>
      <w:pPr>
        <w:ind w:left="4222" w:hanging="420"/>
      </w:pPr>
    </w:lvl>
  </w:abstractNum>
  <w:abstractNum w:abstractNumId="1" w15:restartNumberingAfterBreak="0">
    <w:nsid w:val="05082DA7"/>
    <w:multiLevelType w:val="hybridMultilevel"/>
    <w:tmpl w:val="9A229870"/>
    <w:lvl w:ilvl="0" w:tplc="937A5A7C">
      <w:start w:val="1"/>
      <w:numFmt w:val="decimal"/>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2" w15:restartNumberingAfterBreak="0">
    <w:nsid w:val="0D22097B"/>
    <w:multiLevelType w:val="hybridMultilevel"/>
    <w:tmpl w:val="F5B6CDFE"/>
    <w:lvl w:ilvl="0" w:tplc="3326A1AC">
      <w:start w:val="1"/>
      <w:numFmt w:val="decimal"/>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3" w15:restartNumberingAfterBreak="0">
    <w:nsid w:val="1D8B019B"/>
    <w:multiLevelType w:val="hybridMultilevel"/>
    <w:tmpl w:val="06FA07DE"/>
    <w:lvl w:ilvl="0" w:tplc="D86E93F8">
      <w:start w:val="1"/>
      <w:numFmt w:val="decimalEnclosedParen"/>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4" w15:restartNumberingAfterBreak="0">
    <w:nsid w:val="29794C07"/>
    <w:multiLevelType w:val="hybridMultilevel"/>
    <w:tmpl w:val="F936410A"/>
    <w:lvl w:ilvl="0" w:tplc="37D68DA2">
      <w:start w:val="1"/>
      <w:numFmt w:val="decimal"/>
      <w:lvlText w:val="(%1)"/>
      <w:lvlJc w:val="left"/>
      <w:pPr>
        <w:ind w:left="836" w:hanging="615"/>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5" w15:restartNumberingAfterBreak="0">
    <w:nsid w:val="2B337871"/>
    <w:multiLevelType w:val="hybridMultilevel"/>
    <w:tmpl w:val="0F9085EC"/>
    <w:lvl w:ilvl="0" w:tplc="3334B47C">
      <w:start w:val="1"/>
      <w:numFmt w:val="aiueo"/>
      <w:lvlText w:val="(%1)"/>
      <w:lvlJc w:val="left"/>
      <w:pPr>
        <w:ind w:left="1162" w:hanging="360"/>
      </w:pPr>
      <w:rPr>
        <w:rFonts w:hint="default"/>
      </w:rPr>
    </w:lvl>
    <w:lvl w:ilvl="1" w:tplc="04090017" w:tentative="1">
      <w:start w:val="1"/>
      <w:numFmt w:val="aiueoFullWidth"/>
      <w:lvlText w:val="(%2)"/>
      <w:lvlJc w:val="left"/>
      <w:pPr>
        <w:ind w:left="1642" w:hanging="420"/>
      </w:pPr>
    </w:lvl>
    <w:lvl w:ilvl="2" w:tplc="04090011" w:tentative="1">
      <w:start w:val="1"/>
      <w:numFmt w:val="decimalEnclosedCircle"/>
      <w:lvlText w:val="%3"/>
      <w:lvlJc w:val="left"/>
      <w:pPr>
        <w:ind w:left="2062" w:hanging="420"/>
      </w:pPr>
    </w:lvl>
    <w:lvl w:ilvl="3" w:tplc="0409000F" w:tentative="1">
      <w:start w:val="1"/>
      <w:numFmt w:val="decimal"/>
      <w:lvlText w:val="%4."/>
      <w:lvlJc w:val="left"/>
      <w:pPr>
        <w:ind w:left="2482" w:hanging="420"/>
      </w:pPr>
    </w:lvl>
    <w:lvl w:ilvl="4" w:tplc="04090017" w:tentative="1">
      <w:start w:val="1"/>
      <w:numFmt w:val="aiueoFullWidth"/>
      <w:lvlText w:val="(%5)"/>
      <w:lvlJc w:val="left"/>
      <w:pPr>
        <w:ind w:left="2902" w:hanging="420"/>
      </w:pPr>
    </w:lvl>
    <w:lvl w:ilvl="5" w:tplc="04090011" w:tentative="1">
      <w:start w:val="1"/>
      <w:numFmt w:val="decimalEnclosedCircle"/>
      <w:lvlText w:val="%6"/>
      <w:lvlJc w:val="left"/>
      <w:pPr>
        <w:ind w:left="3322" w:hanging="420"/>
      </w:pPr>
    </w:lvl>
    <w:lvl w:ilvl="6" w:tplc="0409000F" w:tentative="1">
      <w:start w:val="1"/>
      <w:numFmt w:val="decimal"/>
      <w:lvlText w:val="%7."/>
      <w:lvlJc w:val="left"/>
      <w:pPr>
        <w:ind w:left="3742" w:hanging="420"/>
      </w:pPr>
    </w:lvl>
    <w:lvl w:ilvl="7" w:tplc="04090017" w:tentative="1">
      <w:start w:val="1"/>
      <w:numFmt w:val="aiueoFullWidth"/>
      <w:lvlText w:val="(%8)"/>
      <w:lvlJc w:val="left"/>
      <w:pPr>
        <w:ind w:left="4162" w:hanging="420"/>
      </w:pPr>
    </w:lvl>
    <w:lvl w:ilvl="8" w:tplc="04090011" w:tentative="1">
      <w:start w:val="1"/>
      <w:numFmt w:val="decimalEnclosedCircle"/>
      <w:lvlText w:val="%9"/>
      <w:lvlJc w:val="left"/>
      <w:pPr>
        <w:ind w:left="4582" w:hanging="420"/>
      </w:pPr>
    </w:lvl>
  </w:abstractNum>
  <w:abstractNum w:abstractNumId="6" w15:restartNumberingAfterBreak="0">
    <w:nsid w:val="2E9F4C8C"/>
    <w:multiLevelType w:val="hybridMultilevel"/>
    <w:tmpl w:val="C2248506"/>
    <w:lvl w:ilvl="0" w:tplc="D51E5D32">
      <w:start w:val="1"/>
      <w:numFmt w:val="decimalEnclosedCircle"/>
      <w:lvlText w:val="%1"/>
      <w:lvlJc w:val="left"/>
      <w:pPr>
        <w:ind w:left="360" w:hanging="360"/>
      </w:pPr>
      <w:rPr>
        <w:rFonts w:ascii="ＭＳ 明朝" w:eastAsia="ＭＳ 明朝" w:hAnsi="ＭＳ 明朝"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5D570D1"/>
    <w:multiLevelType w:val="hybridMultilevel"/>
    <w:tmpl w:val="7F64C5AC"/>
    <w:lvl w:ilvl="0" w:tplc="80281134">
      <w:start w:val="2"/>
      <w:numFmt w:val="decimalEnclosedCircle"/>
      <w:lvlText w:val="%1"/>
      <w:lvlJc w:val="left"/>
      <w:pPr>
        <w:ind w:left="831" w:hanging="360"/>
      </w:pPr>
      <w:rPr>
        <w:rFonts w:hint="default"/>
      </w:rPr>
    </w:lvl>
    <w:lvl w:ilvl="1" w:tplc="04090017" w:tentative="1">
      <w:start w:val="1"/>
      <w:numFmt w:val="aiueoFullWidth"/>
      <w:lvlText w:val="(%2)"/>
      <w:lvlJc w:val="left"/>
      <w:pPr>
        <w:ind w:left="1311" w:hanging="420"/>
      </w:pPr>
    </w:lvl>
    <w:lvl w:ilvl="2" w:tplc="04090011" w:tentative="1">
      <w:start w:val="1"/>
      <w:numFmt w:val="decimalEnclosedCircle"/>
      <w:lvlText w:val="%3"/>
      <w:lvlJc w:val="left"/>
      <w:pPr>
        <w:ind w:left="1731" w:hanging="420"/>
      </w:pPr>
    </w:lvl>
    <w:lvl w:ilvl="3" w:tplc="0409000F" w:tentative="1">
      <w:start w:val="1"/>
      <w:numFmt w:val="decimal"/>
      <w:lvlText w:val="%4."/>
      <w:lvlJc w:val="left"/>
      <w:pPr>
        <w:ind w:left="2151" w:hanging="420"/>
      </w:pPr>
    </w:lvl>
    <w:lvl w:ilvl="4" w:tplc="04090017" w:tentative="1">
      <w:start w:val="1"/>
      <w:numFmt w:val="aiueoFullWidth"/>
      <w:lvlText w:val="(%5)"/>
      <w:lvlJc w:val="left"/>
      <w:pPr>
        <w:ind w:left="2571" w:hanging="420"/>
      </w:pPr>
    </w:lvl>
    <w:lvl w:ilvl="5" w:tplc="04090011" w:tentative="1">
      <w:start w:val="1"/>
      <w:numFmt w:val="decimalEnclosedCircle"/>
      <w:lvlText w:val="%6"/>
      <w:lvlJc w:val="left"/>
      <w:pPr>
        <w:ind w:left="2991" w:hanging="420"/>
      </w:pPr>
    </w:lvl>
    <w:lvl w:ilvl="6" w:tplc="0409000F" w:tentative="1">
      <w:start w:val="1"/>
      <w:numFmt w:val="decimal"/>
      <w:lvlText w:val="%7."/>
      <w:lvlJc w:val="left"/>
      <w:pPr>
        <w:ind w:left="3411" w:hanging="420"/>
      </w:pPr>
    </w:lvl>
    <w:lvl w:ilvl="7" w:tplc="04090017" w:tentative="1">
      <w:start w:val="1"/>
      <w:numFmt w:val="aiueoFullWidth"/>
      <w:lvlText w:val="(%8)"/>
      <w:lvlJc w:val="left"/>
      <w:pPr>
        <w:ind w:left="3831" w:hanging="420"/>
      </w:pPr>
    </w:lvl>
    <w:lvl w:ilvl="8" w:tplc="04090011" w:tentative="1">
      <w:start w:val="1"/>
      <w:numFmt w:val="decimalEnclosedCircle"/>
      <w:lvlText w:val="%9"/>
      <w:lvlJc w:val="left"/>
      <w:pPr>
        <w:ind w:left="4251" w:hanging="420"/>
      </w:pPr>
    </w:lvl>
  </w:abstractNum>
  <w:abstractNum w:abstractNumId="8" w15:restartNumberingAfterBreak="0">
    <w:nsid w:val="42B134EF"/>
    <w:multiLevelType w:val="hybridMultilevel"/>
    <w:tmpl w:val="0A70D426"/>
    <w:lvl w:ilvl="0" w:tplc="303614A4">
      <w:start w:val="1"/>
      <w:numFmt w:val="decimal"/>
      <w:lvlText w:val="(%1)"/>
      <w:lvlJc w:val="left"/>
      <w:pPr>
        <w:ind w:left="64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3FF62144">
      <w:start w:val="1"/>
      <w:numFmt w:val="decimalEnclosedCircle"/>
      <w:lvlText w:val="%2"/>
      <w:lvlJc w:val="left"/>
      <w:pPr>
        <w:ind w:left="7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78749B54">
      <w:start w:val="1"/>
      <w:numFmt w:val="lowerRoman"/>
      <w:lvlText w:val="%3"/>
      <w:lvlJc w:val="left"/>
      <w:pPr>
        <w:ind w:left="15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7D4A11E0">
      <w:start w:val="1"/>
      <w:numFmt w:val="decimal"/>
      <w:lvlText w:val="%4"/>
      <w:lvlJc w:val="left"/>
      <w:pPr>
        <w:ind w:left="22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301ACDDE">
      <w:start w:val="1"/>
      <w:numFmt w:val="lowerLetter"/>
      <w:lvlText w:val="%5"/>
      <w:lvlJc w:val="left"/>
      <w:pPr>
        <w:ind w:left="29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762288EE">
      <w:start w:val="1"/>
      <w:numFmt w:val="lowerRoman"/>
      <w:lvlText w:val="%6"/>
      <w:lvlJc w:val="left"/>
      <w:pPr>
        <w:ind w:left="367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BD4A7310">
      <w:start w:val="1"/>
      <w:numFmt w:val="decimal"/>
      <w:lvlText w:val="%7"/>
      <w:lvlJc w:val="left"/>
      <w:pPr>
        <w:ind w:left="43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8F427ACC">
      <w:start w:val="1"/>
      <w:numFmt w:val="lowerLetter"/>
      <w:lvlText w:val="%8"/>
      <w:lvlJc w:val="left"/>
      <w:pPr>
        <w:ind w:left="51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687A7DF6">
      <w:start w:val="1"/>
      <w:numFmt w:val="lowerRoman"/>
      <w:lvlText w:val="%9"/>
      <w:lvlJc w:val="left"/>
      <w:pPr>
        <w:ind w:left="58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50932CA"/>
    <w:multiLevelType w:val="hybridMultilevel"/>
    <w:tmpl w:val="49F6EB8A"/>
    <w:lvl w:ilvl="0" w:tplc="C9DC8594">
      <w:start w:val="1"/>
      <w:numFmt w:val="decimalFullWidth"/>
      <w:lvlText w:val="%1"/>
      <w:lvlJc w:val="left"/>
      <w:pPr>
        <w:ind w:left="7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03E26430">
      <w:start w:val="1"/>
      <w:numFmt w:val="lowerLetter"/>
      <w:lvlText w:val="%2"/>
      <w:lvlJc w:val="left"/>
      <w:pPr>
        <w:ind w:left="153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F440CBA8">
      <w:start w:val="1"/>
      <w:numFmt w:val="lowerRoman"/>
      <w:lvlText w:val="%3"/>
      <w:lvlJc w:val="left"/>
      <w:pPr>
        <w:ind w:left="225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98C07078">
      <w:start w:val="1"/>
      <w:numFmt w:val="decimal"/>
      <w:lvlText w:val="%4"/>
      <w:lvlJc w:val="left"/>
      <w:pPr>
        <w:ind w:left="297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2B84EFDE">
      <w:start w:val="1"/>
      <w:numFmt w:val="lowerLetter"/>
      <w:lvlText w:val="%5"/>
      <w:lvlJc w:val="left"/>
      <w:pPr>
        <w:ind w:left="369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9FD8AB3E">
      <w:start w:val="1"/>
      <w:numFmt w:val="lowerRoman"/>
      <w:lvlText w:val="%6"/>
      <w:lvlJc w:val="left"/>
      <w:pPr>
        <w:ind w:left="441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EA3204F0">
      <w:start w:val="1"/>
      <w:numFmt w:val="decimal"/>
      <w:lvlText w:val="%7"/>
      <w:lvlJc w:val="left"/>
      <w:pPr>
        <w:ind w:left="513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BB94C5DA">
      <w:start w:val="1"/>
      <w:numFmt w:val="lowerLetter"/>
      <w:lvlText w:val="%8"/>
      <w:lvlJc w:val="left"/>
      <w:pPr>
        <w:ind w:left="585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AFD06756">
      <w:start w:val="1"/>
      <w:numFmt w:val="lowerRoman"/>
      <w:lvlText w:val="%9"/>
      <w:lvlJc w:val="left"/>
      <w:pPr>
        <w:ind w:left="657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510D13FA"/>
    <w:multiLevelType w:val="hybridMultilevel"/>
    <w:tmpl w:val="A6EA11CC"/>
    <w:lvl w:ilvl="0" w:tplc="3334B47C">
      <w:start w:val="1"/>
      <w:numFmt w:val="aiueo"/>
      <w:lvlText w:val="(%1)"/>
      <w:lvlJc w:val="left"/>
      <w:pPr>
        <w:ind w:left="1162" w:hanging="360"/>
      </w:pPr>
      <w:rPr>
        <w:rFonts w:hint="default"/>
      </w:rPr>
    </w:lvl>
    <w:lvl w:ilvl="1" w:tplc="04090017" w:tentative="1">
      <w:start w:val="1"/>
      <w:numFmt w:val="aiueoFullWidth"/>
      <w:lvlText w:val="(%2)"/>
      <w:lvlJc w:val="left"/>
      <w:pPr>
        <w:ind w:left="1642" w:hanging="420"/>
      </w:pPr>
    </w:lvl>
    <w:lvl w:ilvl="2" w:tplc="04090011" w:tentative="1">
      <w:start w:val="1"/>
      <w:numFmt w:val="decimalEnclosedCircle"/>
      <w:lvlText w:val="%3"/>
      <w:lvlJc w:val="left"/>
      <w:pPr>
        <w:ind w:left="2062" w:hanging="420"/>
      </w:pPr>
    </w:lvl>
    <w:lvl w:ilvl="3" w:tplc="0409000F" w:tentative="1">
      <w:start w:val="1"/>
      <w:numFmt w:val="decimal"/>
      <w:lvlText w:val="%4."/>
      <w:lvlJc w:val="left"/>
      <w:pPr>
        <w:ind w:left="2482" w:hanging="420"/>
      </w:pPr>
    </w:lvl>
    <w:lvl w:ilvl="4" w:tplc="04090017" w:tentative="1">
      <w:start w:val="1"/>
      <w:numFmt w:val="aiueoFullWidth"/>
      <w:lvlText w:val="(%5)"/>
      <w:lvlJc w:val="left"/>
      <w:pPr>
        <w:ind w:left="2902" w:hanging="420"/>
      </w:pPr>
    </w:lvl>
    <w:lvl w:ilvl="5" w:tplc="04090011" w:tentative="1">
      <w:start w:val="1"/>
      <w:numFmt w:val="decimalEnclosedCircle"/>
      <w:lvlText w:val="%6"/>
      <w:lvlJc w:val="left"/>
      <w:pPr>
        <w:ind w:left="3322" w:hanging="420"/>
      </w:pPr>
    </w:lvl>
    <w:lvl w:ilvl="6" w:tplc="0409000F" w:tentative="1">
      <w:start w:val="1"/>
      <w:numFmt w:val="decimal"/>
      <w:lvlText w:val="%7."/>
      <w:lvlJc w:val="left"/>
      <w:pPr>
        <w:ind w:left="3742" w:hanging="420"/>
      </w:pPr>
    </w:lvl>
    <w:lvl w:ilvl="7" w:tplc="04090017" w:tentative="1">
      <w:start w:val="1"/>
      <w:numFmt w:val="aiueoFullWidth"/>
      <w:lvlText w:val="(%8)"/>
      <w:lvlJc w:val="left"/>
      <w:pPr>
        <w:ind w:left="4162" w:hanging="420"/>
      </w:pPr>
    </w:lvl>
    <w:lvl w:ilvl="8" w:tplc="04090011" w:tentative="1">
      <w:start w:val="1"/>
      <w:numFmt w:val="decimalEnclosedCircle"/>
      <w:lvlText w:val="%9"/>
      <w:lvlJc w:val="left"/>
      <w:pPr>
        <w:ind w:left="4582" w:hanging="420"/>
      </w:pPr>
    </w:lvl>
  </w:abstractNum>
  <w:abstractNum w:abstractNumId="11" w15:restartNumberingAfterBreak="0">
    <w:nsid w:val="52820FA7"/>
    <w:multiLevelType w:val="hybridMultilevel"/>
    <w:tmpl w:val="431272A8"/>
    <w:lvl w:ilvl="0" w:tplc="FB20837C">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973671AE">
      <w:start w:val="1"/>
      <w:numFmt w:val="lowerLetter"/>
      <w:lvlText w:val="%2"/>
      <w:lvlJc w:val="left"/>
      <w:pPr>
        <w:ind w:left="1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D8A8976">
      <w:start w:val="1"/>
      <w:numFmt w:val="lowerRoman"/>
      <w:lvlText w:val="%3"/>
      <w:lvlJc w:val="left"/>
      <w:pPr>
        <w:ind w:left="1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0C963870">
      <w:start w:val="1"/>
      <w:numFmt w:val="decimal"/>
      <w:lvlText w:val="%4"/>
      <w:lvlJc w:val="left"/>
      <w:pPr>
        <w:ind w:left="2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486D138">
      <w:start w:val="1"/>
      <w:numFmt w:val="lowerLetter"/>
      <w:lvlText w:val="%5"/>
      <w:lvlJc w:val="left"/>
      <w:pPr>
        <w:ind w:left="3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D4F0B3FA">
      <w:start w:val="1"/>
      <w:numFmt w:val="lowerRoman"/>
      <w:lvlText w:val="%6"/>
      <w:lvlJc w:val="left"/>
      <w:pPr>
        <w:ind w:left="4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02969260">
      <w:start w:val="1"/>
      <w:numFmt w:val="decimal"/>
      <w:lvlText w:val="%7"/>
      <w:lvlJc w:val="left"/>
      <w:pPr>
        <w:ind w:left="4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E9A278A8">
      <w:start w:val="1"/>
      <w:numFmt w:val="lowerLetter"/>
      <w:lvlText w:val="%8"/>
      <w:lvlJc w:val="left"/>
      <w:pPr>
        <w:ind w:left="5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8EE68A8">
      <w:start w:val="1"/>
      <w:numFmt w:val="lowerRoman"/>
      <w:lvlText w:val="%9"/>
      <w:lvlJc w:val="left"/>
      <w:pPr>
        <w:ind w:left="6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9CB02E4"/>
    <w:multiLevelType w:val="hybridMultilevel"/>
    <w:tmpl w:val="AEB28C04"/>
    <w:lvl w:ilvl="0" w:tplc="67DE37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F674764"/>
    <w:multiLevelType w:val="hybridMultilevel"/>
    <w:tmpl w:val="82906E3A"/>
    <w:lvl w:ilvl="0" w:tplc="FA2881A2">
      <w:start w:val="1"/>
      <w:numFmt w:val="decimal"/>
      <w:lvlText w:val="(%1)"/>
      <w:lvlJc w:val="left"/>
      <w:pPr>
        <w:ind w:left="780" w:hanging="55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4" w15:restartNumberingAfterBreak="0">
    <w:nsid w:val="60EF0E84"/>
    <w:multiLevelType w:val="hybridMultilevel"/>
    <w:tmpl w:val="1F7EA898"/>
    <w:lvl w:ilvl="0" w:tplc="FA2881A2">
      <w:start w:val="1"/>
      <w:numFmt w:val="decimal"/>
      <w:lvlText w:val="(%1)"/>
      <w:lvlJc w:val="left"/>
      <w:pPr>
        <w:ind w:left="780" w:hanging="55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5" w15:restartNumberingAfterBreak="0">
    <w:nsid w:val="6409797F"/>
    <w:multiLevelType w:val="hybridMultilevel"/>
    <w:tmpl w:val="61289C3C"/>
    <w:lvl w:ilvl="0" w:tplc="1134514C">
      <w:start w:val="1"/>
      <w:numFmt w:val="decimal"/>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6" w15:restartNumberingAfterBreak="0">
    <w:nsid w:val="64BD6C2F"/>
    <w:multiLevelType w:val="hybridMultilevel"/>
    <w:tmpl w:val="F008FD90"/>
    <w:lvl w:ilvl="0" w:tplc="3DDA35DE">
      <w:start w:val="1"/>
      <w:numFmt w:val="decimalEnclosedCircle"/>
      <w:lvlText w:val="%1"/>
      <w:lvlJc w:val="left"/>
      <w:pPr>
        <w:ind w:left="831" w:hanging="360"/>
      </w:pPr>
      <w:rPr>
        <w:rFonts w:hint="default"/>
      </w:rPr>
    </w:lvl>
    <w:lvl w:ilvl="1" w:tplc="04090017" w:tentative="1">
      <w:start w:val="1"/>
      <w:numFmt w:val="aiueoFullWidth"/>
      <w:lvlText w:val="(%2)"/>
      <w:lvlJc w:val="left"/>
      <w:pPr>
        <w:ind w:left="1311" w:hanging="420"/>
      </w:pPr>
    </w:lvl>
    <w:lvl w:ilvl="2" w:tplc="04090011" w:tentative="1">
      <w:start w:val="1"/>
      <w:numFmt w:val="decimalEnclosedCircle"/>
      <w:lvlText w:val="%3"/>
      <w:lvlJc w:val="left"/>
      <w:pPr>
        <w:ind w:left="1731" w:hanging="420"/>
      </w:pPr>
    </w:lvl>
    <w:lvl w:ilvl="3" w:tplc="0409000F" w:tentative="1">
      <w:start w:val="1"/>
      <w:numFmt w:val="decimal"/>
      <w:lvlText w:val="%4."/>
      <w:lvlJc w:val="left"/>
      <w:pPr>
        <w:ind w:left="2151" w:hanging="420"/>
      </w:pPr>
    </w:lvl>
    <w:lvl w:ilvl="4" w:tplc="04090017" w:tentative="1">
      <w:start w:val="1"/>
      <w:numFmt w:val="aiueoFullWidth"/>
      <w:lvlText w:val="(%5)"/>
      <w:lvlJc w:val="left"/>
      <w:pPr>
        <w:ind w:left="2571" w:hanging="420"/>
      </w:pPr>
    </w:lvl>
    <w:lvl w:ilvl="5" w:tplc="04090011" w:tentative="1">
      <w:start w:val="1"/>
      <w:numFmt w:val="decimalEnclosedCircle"/>
      <w:lvlText w:val="%6"/>
      <w:lvlJc w:val="left"/>
      <w:pPr>
        <w:ind w:left="2991" w:hanging="420"/>
      </w:pPr>
    </w:lvl>
    <w:lvl w:ilvl="6" w:tplc="0409000F" w:tentative="1">
      <w:start w:val="1"/>
      <w:numFmt w:val="decimal"/>
      <w:lvlText w:val="%7."/>
      <w:lvlJc w:val="left"/>
      <w:pPr>
        <w:ind w:left="3411" w:hanging="420"/>
      </w:pPr>
    </w:lvl>
    <w:lvl w:ilvl="7" w:tplc="04090017" w:tentative="1">
      <w:start w:val="1"/>
      <w:numFmt w:val="aiueoFullWidth"/>
      <w:lvlText w:val="(%8)"/>
      <w:lvlJc w:val="left"/>
      <w:pPr>
        <w:ind w:left="3831" w:hanging="420"/>
      </w:pPr>
    </w:lvl>
    <w:lvl w:ilvl="8" w:tplc="04090011" w:tentative="1">
      <w:start w:val="1"/>
      <w:numFmt w:val="decimalEnclosedCircle"/>
      <w:lvlText w:val="%9"/>
      <w:lvlJc w:val="left"/>
      <w:pPr>
        <w:ind w:left="4251" w:hanging="420"/>
      </w:pPr>
    </w:lvl>
  </w:abstractNum>
  <w:abstractNum w:abstractNumId="17" w15:restartNumberingAfterBreak="0">
    <w:nsid w:val="6916356A"/>
    <w:multiLevelType w:val="hybridMultilevel"/>
    <w:tmpl w:val="1236E946"/>
    <w:lvl w:ilvl="0" w:tplc="5ABA09A4">
      <w:start w:val="1"/>
      <w:numFmt w:val="decimal"/>
      <w:lvlText w:val="(%1)"/>
      <w:lvlJc w:val="left"/>
      <w:pPr>
        <w:ind w:left="820" w:hanging="585"/>
      </w:pPr>
      <w:rPr>
        <w:rFonts w:hint="default"/>
      </w:rPr>
    </w:lvl>
    <w:lvl w:ilvl="1" w:tplc="04090017" w:tentative="1">
      <w:start w:val="1"/>
      <w:numFmt w:val="aiueoFullWidth"/>
      <w:lvlText w:val="(%2)"/>
      <w:lvlJc w:val="left"/>
      <w:pPr>
        <w:ind w:left="1115" w:hanging="440"/>
      </w:pPr>
    </w:lvl>
    <w:lvl w:ilvl="2" w:tplc="04090011" w:tentative="1">
      <w:start w:val="1"/>
      <w:numFmt w:val="decimalEnclosedCircle"/>
      <w:lvlText w:val="%3"/>
      <w:lvlJc w:val="left"/>
      <w:pPr>
        <w:ind w:left="1555" w:hanging="440"/>
      </w:pPr>
    </w:lvl>
    <w:lvl w:ilvl="3" w:tplc="0409000F" w:tentative="1">
      <w:start w:val="1"/>
      <w:numFmt w:val="decimal"/>
      <w:lvlText w:val="%4."/>
      <w:lvlJc w:val="left"/>
      <w:pPr>
        <w:ind w:left="1995" w:hanging="440"/>
      </w:pPr>
    </w:lvl>
    <w:lvl w:ilvl="4" w:tplc="04090017" w:tentative="1">
      <w:start w:val="1"/>
      <w:numFmt w:val="aiueoFullWidth"/>
      <w:lvlText w:val="(%5)"/>
      <w:lvlJc w:val="left"/>
      <w:pPr>
        <w:ind w:left="2435" w:hanging="440"/>
      </w:pPr>
    </w:lvl>
    <w:lvl w:ilvl="5" w:tplc="04090011" w:tentative="1">
      <w:start w:val="1"/>
      <w:numFmt w:val="decimalEnclosedCircle"/>
      <w:lvlText w:val="%6"/>
      <w:lvlJc w:val="left"/>
      <w:pPr>
        <w:ind w:left="2875" w:hanging="440"/>
      </w:pPr>
    </w:lvl>
    <w:lvl w:ilvl="6" w:tplc="0409000F" w:tentative="1">
      <w:start w:val="1"/>
      <w:numFmt w:val="decimal"/>
      <w:lvlText w:val="%7."/>
      <w:lvlJc w:val="left"/>
      <w:pPr>
        <w:ind w:left="3315" w:hanging="440"/>
      </w:pPr>
    </w:lvl>
    <w:lvl w:ilvl="7" w:tplc="04090017" w:tentative="1">
      <w:start w:val="1"/>
      <w:numFmt w:val="aiueoFullWidth"/>
      <w:lvlText w:val="(%8)"/>
      <w:lvlJc w:val="left"/>
      <w:pPr>
        <w:ind w:left="3755" w:hanging="440"/>
      </w:pPr>
    </w:lvl>
    <w:lvl w:ilvl="8" w:tplc="04090011" w:tentative="1">
      <w:start w:val="1"/>
      <w:numFmt w:val="decimalEnclosedCircle"/>
      <w:lvlText w:val="%9"/>
      <w:lvlJc w:val="left"/>
      <w:pPr>
        <w:ind w:left="4195" w:hanging="440"/>
      </w:pPr>
    </w:lvl>
  </w:abstractNum>
  <w:abstractNum w:abstractNumId="18" w15:restartNumberingAfterBreak="0">
    <w:nsid w:val="6FF8512E"/>
    <w:multiLevelType w:val="hybridMultilevel"/>
    <w:tmpl w:val="48542D18"/>
    <w:lvl w:ilvl="0" w:tplc="C8C26168">
      <w:start w:val="1"/>
      <w:numFmt w:val="decimal"/>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19" w15:restartNumberingAfterBreak="0">
    <w:nsid w:val="750D3C63"/>
    <w:multiLevelType w:val="hybridMultilevel"/>
    <w:tmpl w:val="41105B7A"/>
    <w:lvl w:ilvl="0" w:tplc="8436B584">
      <w:start w:val="1"/>
      <w:numFmt w:val="decimal"/>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num w:numId="1" w16cid:durableId="155413865">
    <w:abstractNumId w:val="1"/>
  </w:num>
  <w:num w:numId="2" w16cid:durableId="292906521">
    <w:abstractNumId w:val="15"/>
  </w:num>
  <w:num w:numId="3" w16cid:durableId="95566781">
    <w:abstractNumId w:val="9"/>
  </w:num>
  <w:num w:numId="4" w16cid:durableId="36130014">
    <w:abstractNumId w:val="19"/>
  </w:num>
  <w:num w:numId="5" w16cid:durableId="1911033564">
    <w:abstractNumId w:val="0"/>
  </w:num>
  <w:num w:numId="6" w16cid:durableId="811794745">
    <w:abstractNumId w:val="12"/>
  </w:num>
  <w:num w:numId="7" w16cid:durableId="1204355">
    <w:abstractNumId w:val="7"/>
  </w:num>
  <w:num w:numId="8" w16cid:durableId="1560241093">
    <w:abstractNumId w:val="16"/>
  </w:num>
  <w:num w:numId="9" w16cid:durableId="400642901">
    <w:abstractNumId w:val="6"/>
  </w:num>
  <w:num w:numId="10" w16cid:durableId="437456924">
    <w:abstractNumId w:val="2"/>
  </w:num>
  <w:num w:numId="11" w16cid:durableId="578835129">
    <w:abstractNumId w:val="14"/>
  </w:num>
  <w:num w:numId="12" w16cid:durableId="458455360">
    <w:abstractNumId w:val="13"/>
  </w:num>
  <w:num w:numId="13" w16cid:durableId="496698953">
    <w:abstractNumId w:val="3"/>
  </w:num>
  <w:num w:numId="14" w16cid:durableId="1102264711">
    <w:abstractNumId w:val="18"/>
  </w:num>
  <w:num w:numId="15" w16cid:durableId="1579443435">
    <w:abstractNumId w:val="5"/>
  </w:num>
  <w:num w:numId="16" w16cid:durableId="1039090756">
    <w:abstractNumId w:val="10"/>
  </w:num>
  <w:num w:numId="17" w16cid:durableId="2092239041">
    <w:abstractNumId w:val="4"/>
  </w:num>
  <w:num w:numId="18" w16cid:durableId="1027023326">
    <w:abstractNumId w:val="8"/>
  </w:num>
  <w:num w:numId="19" w16cid:durableId="553540919">
    <w:abstractNumId w:val="11"/>
  </w:num>
  <w:num w:numId="20" w16cid:durableId="26804639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21"/>
  <w:drawingGridVerticalSpacing w:val="238"/>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F14"/>
    <w:rsid w:val="000029BB"/>
    <w:rsid w:val="000051CF"/>
    <w:rsid w:val="0000757A"/>
    <w:rsid w:val="00011B4C"/>
    <w:rsid w:val="00017B57"/>
    <w:rsid w:val="00020C6A"/>
    <w:rsid w:val="00030454"/>
    <w:rsid w:val="00042D6A"/>
    <w:rsid w:val="00046367"/>
    <w:rsid w:val="00050E64"/>
    <w:rsid w:val="0006133E"/>
    <w:rsid w:val="000649BD"/>
    <w:rsid w:val="00067D1B"/>
    <w:rsid w:val="000720E2"/>
    <w:rsid w:val="0007620F"/>
    <w:rsid w:val="000801B8"/>
    <w:rsid w:val="00092D1E"/>
    <w:rsid w:val="000A399A"/>
    <w:rsid w:val="000C2B12"/>
    <w:rsid w:val="000D7D26"/>
    <w:rsid w:val="000E1E3B"/>
    <w:rsid w:val="000F1780"/>
    <w:rsid w:val="000F2B42"/>
    <w:rsid w:val="000F41B6"/>
    <w:rsid w:val="000F772D"/>
    <w:rsid w:val="000F7EAD"/>
    <w:rsid w:val="00101F1D"/>
    <w:rsid w:val="0010360C"/>
    <w:rsid w:val="001051F7"/>
    <w:rsid w:val="001052FB"/>
    <w:rsid w:val="00116501"/>
    <w:rsid w:val="001175E8"/>
    <w:rsid w:val="00121DD6"/>
    <w:rsid w:val="00122CD5"/>
    <w:rsid w:val="00126BFB"/>
    <w:rsid w:val="00127821"/>
    <w:rsid w:val="00130839"/>
    <w:rsid w:val="00131FB2"/>
    <w:rsid w:val="0013221F"/>
    <w:rsid w:val="001328DD"/>
    <w:rsid w:val="00142380"/>
    <w:rsid w:val="00145327"/>
    <w:rsid w:val="00146996"/>
    <w:rsid w:val="00147042"/>
    <w:rsid w:val="001502B5"/>
    <w:rsid w:val="00160862"/>
    <w:rsid w:val="0016387E"/>
    <w:rsid w:val="00166ED6"/>
    <w:rsid w:val="00167104"/>
    <w:rsid w:val="00167B59"/>
    <w:rsid w:val="00172ACD"/>
    <w:rsid w:val="00173631"/>
    <w:rsid w:val="00181C3F"/>
    <w:rsid w:val="00183050"/>
    <w:rsid w:val="001854D9"/>
    <w:rsid w:val="001906CA"/>
    <w:rsid w:val="00193A70"/>
    <w:rsid w:val="001B1C0A"/>
    <w:rsid w:val="001B2828"/>
    <w:rsid w:val="001B3168"/>
    <w:rsid w:val="001C1538"/>
    <w:rsid w:val="001C1D49"/>
    <w:rsid w:val="001C41BE"/>
    <w:rsid w:val="001D421D"/>
    <w:rsid w:val="001E1885"/>
    <w:rsid w:val="001E33CA"/>
    <w:rsid w:val="001E7547"/>
    <w:rsid w:val="002003AA"/>
    <w:rsid w:val="002120B7"/>
    <w:rsid w:val="00234F63"/>
    <w:rsid w:val="00241945"/>
    <w:rsid w:val="00245319"/>
    <w:rsid w:val="00252985"/>
    <w:rsid w:val="00257A03"/>
    <w:rsid w:val="00260835"/>
    <w:rsid w:val="00260FB0"/>
    <w:rsid w:val="00261CDD"/>
    <w:rsid w:val="00267040"/>
    <w:rsid w:val="00267EFB"/>
    <w:rsid w:val="00283CCD"/>
    <w:rsid w:val="00284A09"/>
    <w:rsid w:val="00284F14"/>
    <w:rsid w:val="002878CA"/>
    <w:rsid w:val="0029165E"/>
    <w:rsid w:val="0029291E"/>
    <w:rsid w:val="002930D3"/>
    <w:rsid w:val="002A40F1"/>
    <w:rsid w:val="002B65F0"/>
    <w:rsid w:val="002C66D4"/>
    <w:rsid w:val="002D2F31"/>
    <w:rsid w:val="002D71C7"/>
    <w:rsid w:val="002D78EF"/>
    <w:rsid w:val="002E0225"/>
    <w:rsid w:val="002E3E7D"/>
    <w:rsid w:val="002E5096"/>
    <w:rsid w:val="002E5A8F"/>
    <w:rsid w:val="002E7296"/>
    <w:rsid w:val="002F1425"/>
    <w:rsid w:val="002F53B7"/>
    <w:rsid w:val="002F6A4D"/>
    <w:rsid w:val="002F7A7F"/>
    <w:rsid w:val="00304612"/>
    <w:rsid w:val="00315B55"/>
    <w:rsid w:val="00324BC0"/>
    <w:rsid w:val="003311F4"/>
    <w:rsid w:val="003366B3"/>
    <w:rsid w:val="00336D05"/>
    <w:rsid w:val="003414D1"/>
    <w:rsid w:val="003447DA"/>
    <w:rsid w:val="003461B2"/>
    <w:rsid w:val="00347217"/>
    <w:rsid w:val="0035086E"/>
    <w:rsid w:val="00352402"/>
    <w:rsid w:val="003539E5"/>
    <w:rsid w:val="00354F0F"/>
    <w:rsid w:val="00356BA3"/>
    <w:rsid w:val="00357686"/>
    <w:rsid w:val="00360F72"/>
    <w:rsid w:val="003623D0"/>
    <w:rsid w:val="0036620C"/>
    <w:rsid w:val="00366C1A"/>
    <w:rsid w:val="003670DE"/>
    <w:rsid w:val="003724F1"/>
    <w:rsid w:val="00375AC3"/>
    <w:rsid w:val="0037603C"/>
    <w:rsid w:val="00376DFB"/>
    <w:rsid w:val="00381775"/>
    <w:rsid w:val="00386C38"/>
    <w:rsid w:val="0038797E"/>
    <w:rsid w:val="00394044"/>
    <w:rsid w:val="00397094"/>
    <w:rsid w:val="003A01EF"/>
    <w:rsid w:val="003B65F3"/>
    <w:rsid w:val="003C222D"/>
    <w:rsid w:val="003D4161"/>
    <w:rsid w:val="003D541B"/>
    <w:rsid w:val="003D65DB"/>
    <w:rsid w:val="003D76FD"/>
    <w:rsid w:val="003E06E0"/>
    <w:rsid w:val="003E1A1C"/>
    <w:rsid w:val="003E664D"/>
    <w:rsid w:val="003F7683"/>
    <w:rsid w:val="00407A8F"/>
    <w:rsid w:val="00412819"/>
    <w:rsid w:val="0041289B"/>
    <w:rsid w:val="00415C80"/>
    <w:rsid w:val="00416EE6"/>
    <w:rsid w:val="0043281F"/>
    <w:rsid w:val="004342A3"/>
    <w:rsid w:val="00435049"/>
    <w:rsid w:val="0043548F"/>
    <w:rsid w:val="00435A34"/>
    <w:rsid w:val="00444F3A"/>
    <w:rsid w:val="004479A4"/>
    <w:rsid w:val="00450316"/>
    <w:rsid w:val="00450F77"/>
    <w:rsid w:val="00452005"/>
    <w:rsid w:val="00454CC3"/>
    <w:rsid w:val="00454F9A"/>
    <w:rsid w:val="00460CEA"/>
    <w:rsid w:val="004627FC"/>
    <w:rsid w:val="00462920"/>
    <w:rsid w:val="0047718E"/>
    <w:rsid w:val="004827CA"/>
    <w:rsid w:val="00482DD2"/>
    <w:rsid w:val="004849AE"/>
    <w:rsid w:val="004940AF"/>
    <w:rsid w:val="0049762F"/>
    <w:rsid w:val="00497D4C"/>
    <w:rsid w:val="004A0CEE"/>
    <w:rsid w:val="004B1117"/>
    <w:rsid w:val="004C16EB"/>
    <w:rsid w:val="004C20C0"/>
    <w:rsid w:val="004D618B"/>
    <w:rsid w:val="004E3CDB"/>
    <w:rsid w:val="004E6380"/>
    <w:rsid w:val="004F0915"/>
    <w:rsid w:val="0050373D"/>
    <w:rsid w:val="0050376A"/>
    <w:rsid w:val="00512213"/>
    <w:rsid w:val="005153E7"/>
    <w:rsid w:val="00523B83"/>
    <w:rsid w:val="00525056"/>
    <w:rsid w:val="00525BAE"/>
    <w:rsid w:val="00530A9D"/>
    <w:rsid w:val="0053109F"/>
    <w:rsid w:val="00531A03"/>
    <w:rsid w:val="00533CE9"/>
    <w:rsid w:val="005477C5"/>
    <w:rsid w:val="00552CED"/>
    <w:rsid w:val="00552F30"/>
    <w:rsid w:val="0056502F"/>
    <w:rsid w:val="00572C93"/>
    <w:rsid w:val="00581D46"/>
    <w:rsid w:val="005824F9"/>
    <w:rsid w:val="00594C76"/>
    <w:rsid w:val="00595767"/>
    <w:rsid w:val="005A0EC6"/>
    <w:rsid w:val="005A28BD"/>
    <w:rsid w:val="005A6229"/>
    <w:rsid w:val="005A71A2"/>
    <w:rsid w:val="005B006A"/>
    <w:rsid w:val="005B7405"/>
    <w:rsid w:val="005C2037"/>
    <w:rsid w:val="005C35D2"/>
    <w:rsid w:val="005C3E0C"/>
    <w:rsid w:val="005D36B4"/>
    <w:rsid w:val="005D397B"/>
    <w:rsid w:val="005E2420"/>
    <w:rsid w:val="005E59E7"/>
    <w:rsid w:val="005E5CFC"/>
    <w:rsid w:val="005F014E"/>
    <w:rsid w:val="005F1DF4"/>
    <w:rsid w:val="005F2270"/>
    <w:rsid w:val="005F5C97"/>
    <w:rsid w:val="005F6701"/>
    <w:rsid w:val="00601DE7"/>
    <w:rsid w:val="00602838"/>
    <w:rsid w:val="00604BDA"/>
    <w:rsid w:val="00607AC3"/>
    <w:rsid w:val="0061141A"/>
    <w:rsid w:val="00613188"/>
    <w:rsid w:val="006258C4"/>
    <w:rsid w:val="006347B4"/>
    <w:rsid w:val="0063489C"/>
    <w:rsid w:val="006409DB"/>
    <w:rsid w:val="0064327A"/>
    <w:rsid w:val="006438F7"/>
    <w:rsid w:val="0064436E"/>
    <w:rsid w:val="00647DC0"/>
    <w:rsid w:val="006511E0"/>
    <w:rsid w:val="0066179A"/>
    <w:rsid w:val="00661A86"/>
    <w:rsid w:val="006632A6"/>
    <w:rsid w:val="00665B73"/>
    <w:rsid w:val="0067564C"/>
    <w:rsid w:val="00681085"/>
    <w:rsid w:val="006811F7"/>
    <w:rsid w:val="006816A8"/>
    <w:rsid w:val="006825BA"/>
    <w:rsid w:val="00682E4B"/>
    <w:rsid w:val="00693FE3"/>
    <w:rsid w:val="006946AB"/>
    <w:rsid w:val="006A3FD8"/>
    <w:rsid w:val="006A403F"/>
    <w:rsid w:val="006A6C79"/>
    <w:rsid w:val="006A7AF9"/>
    <w:rsid w:val="006B037D"/>
    <w:rsid w:val="006B3411"/>
    <w:rsid w:val="006B36AF"/>
    <w:rsid w:val="006B3854"/>
    <w:rsid w:val="006C417D"/>
    <w:rsid w:val="006D298D"/>
    <w:rsid w:val="006D5DD5"/>
    <w:rsid w:val="006E299C"/>
    <w:rsid w:val="006F22D3"/>
    <w:rsid w:val="006F668A"/>
    <w:rsid w:val="00702680"/>
    <w:rsid w:val="007156DF"/>
    <w:rsid w:val="007237AD"/>
    <w:rsid w:val="0072453E"/>
    <w:rsid w:val="007245FB"/>
    <w:rsid w:val="007303CF"/>
    <w:rsid w:val="00742AB0"/>
    <w:rsid w:val="00746E21"/>
    <w:rsid w:val="007510AE"/>
    <w:rsid w:val="00767317"/>
    <w:rsid w:val="00770DD6"/>
    <w:rsid w:val="00776BB2"/>
    <w:rsid w:val="00780733"/>
    <w:rsid w:val="00783D3A"/>
    <w:rsid w:val="00790782"/>
    <w:rsid w:val="007922EF"/>
    <w:rsid w:val="007A47F6"/>
    <w:rsid w:val="007A6FD1"/>
    <w:rsid w:val="007A7B52"/>
    <w:rsid w:val="007B29AB"/>
    <w:rsid w:val="007B3533"/>
    <w:rsid w:val="007C4D35"/>
    <w:rsid w:val="007C6AC9"/>
    <w:rsid w:val="007D3C97"/>
    <w:rsid w:val="007D4629"/>
    <w:rsid w:val="007E5812"/>
    <w:rsid w:val="007F48A2"/>
    <w:rsid w:val="007F54B8"/>
    <w:rsid w:val="008010B0"/>
    <w:rsid w:val="008025A5"/>
    <w:rsid w:val="00802DDD"/>
    <w:rsid w:val="008074FE"/>
    <w:rsid w:val="008123FF"/>
    <w:rsid w:val="00813112"/>
    <w:rsid w:val="00820BBA"/>
    <w:rsid w:val="00841C8B"/>
    <w:rsid w:val="00842A86"/>
    <w:rsid w:val="00844DD9"/>
    <w:rsid w:val="008535B7"/>
    <w:rsid w:val="00854690"/>
    <w:rsid w:val="00855E69"/>
    <w:rsid w:val="0085750B"/>
    <w:rsid w:val="00861E71"/>
    <w:rsid w:val="008707D5"/>
    <w:rsid w:val="00871189"/>
    <w:rsid w:val="00875CC3"/>
    <w:rsid w:val="00880A1A"/>
    <w:rsid w:val="008833EB"/>
    <w:rsid w:val="00885867"/>
    <w:rsid w:val="0088651F"/>
    <w:rsid w:val="00890EDA"/>
    <w:rsid w:val="008920DB"/>
    <w:rsid w:val="00892883"/>
    <w:rsid w:val="00892976"/>
    <w:rsid w:val="008A3F97"/>
    <w:rsid w:val="008A722E"/>
    <w:rsid w:val="008C49C9"/>
    <w:rsid w:val="008D159F"/>
    <w:rsid w:val="008D53B7"/>
    <w:rsid w:val="008E58C2"/>
    <w:rsid w:val="008E5BF1"/>
    <w:rsid w:val="008E71A8"/>
    <w:rsid w:val="00902578"/>
    <w:rsid w:val="0091368E"/>
    <w:rsid w:val="00914D99"/>
    <w:rsid w:val="00921BDD"/>
    <w:rsid w:val="00923BEB"/>
    <w:rsid w:val="00924F1A"/>
    <w:rsid w:val="00931DB0"/>
    <w:rsid w:val="0094581A"/>
    <w:rsid w:val="00945893"/>
    <w:rsid w:val="009462EB"/>
    <w:rsid w:val="00950CE7"/>
    <w:rsid w:val="00952992"/>
    <w:rsid w:val="009544EB"/>
    <w:rsid w:val="00962E15"/>
    <w:rsid w:val="0097310B"/>
    <w:rsid w:val="00982514"/>
    <w:rsid w:val="00982CBB"/>
    <w:rsid w:val="00983AE7"/>
    <w:rsid w:val="00990384"/>
    <w:rsid w:val="009916A5"/>
    <w:rsid w:val="009918C0"/>
    <w:rsid w:val="00995E2C"/>
    <w:rsid w:val="00996700"/>
    <w:rsid w:val="009A22C7"/>
    <w:rsid w:val="009B1BA8"/>
    <w:rsid w:val="009B396E"/>
    <w:rsid w:val="009B4731"/>
    <w:rsid w:val="009B52D6"/>
    <w:rsid w:val="009D36BC"/>
    <w:rsid w:val="009D5A34"/>
    <w:rsid w:val="009E1A53"/>
    <w:rsid w:val="009E2DC2"/>
    <w:rsid w:val="009E4025"/>
    <w:rsid w:val="009E6417"/>
    <w:rsid w:val="009F2F7B"/>
    <w:rsid w:val="009F5BA6"/>
    <w:rsid w:val="009F6235"/>
    <w:rsid w:val="009F6921"/>
    <w:rsid w:val="00A1086A"/>
    <w:rsid w:val="00A17135"/>
    <w:rsid w:val="00A25E2A"/>
    <w:rsid w:val="00A32873"/>
    <w:rsid w:val="00A44D2E"/>
    <w:rsid w:val="00A47B00"/>
    <w:rsid w:val="00A47DAA"/>
    <w:rsid w:val="00A47F4D"/>
    <w:rsid w:val="00A510B7"/>
    <w:rsid w:val="00A529B9"/>
    <w:rsid w:val="00A556D7"/>
    <w:rsid w:val="00A606E2"/>
    <w:rsid w:val="00A6517C"/>
    <w:rsid w:val="00A70AB4"/>
    <w:rsid w:val="00A72900"/>
    <w:rsid w:val="00A75603"/>
    <w:rsid w:val="00A7560B"/>
    <w:rsid w:val="00A8173E"/>
    <w:rsid w:val="00A959B6"/>
    <w:rsid w:val="00AA3866"/>
    <w:rsid w:val="00AA49F5"/>
    <w:rsid w:val="00AA4A9F"/>
    <w:rsid w:val="00AA58DD"/>
    <w:rsid w:val="00AA7C30"/>
    <w:rsid w:val="00AB1F66"/>
    <w:rsid w:val="00AB462A"/>
    <w:rsid w:val="00AB52A9"/>
    <w:rsid w:val="00AC0D49"/>
    <w:rsid w:val="00AD2138"/>
    <w:rsid w:val="00AD42D6"/>
    <w:rsid w:val="00AE00FD"/>
    <w:rsid w:val="00AE0308"/>
    <w:rsid w:val="00AE70E7"/>
    <w:rsid w:val="00AF02E1"/>
    <w:rsid w:val="00AF26E3"/>
    <w:rsid w:val="00AF2E6D"/>
    <w:rsid w:val="00AF6CC5"/>
    <w:rsid w:val="00B150AB"/>
    <w:rsid w:val="00B174B1"/>
    <w:rsid w:val="00B21EE8"/>
    <w:rsid w:val="00B31EB2"/>
    <w:rsid w:val="00B42028"/>
    <w:rsid w:val="00B422FB"/>
    <w:rsid w:val="00B4323A"/>
    <w:rsid w:val="00B46F4C"/>
    <w:rsid w:val="00B47243"/>
    <w:rsid w:val="00B5040A"/>
    <w:rsid w:val="00B6065B"/>
    <w:rsid w:val="00B62DA5"/>
    <w:rsid w:val="00B63DB3"/>
    <w:rsid w:val="00B71EEE"/>
    <w:rsid w:val="00B7266E"/>
    <w:rsid w:val="00B76580"/>
    <w:rsid w:val="00B96028"/>
    <w:rsid w:val="00BB1923"/>
    <w:rsid w:val="00BB1DE4"/>
    <w:rsid w:val="00BB3621"/>
    <w:rsid w:val="00BC087C"/>
    <w:rsid w:val="00BC2281"/>
    <w:rsid w:val="00BC2C1B"/>
    <w:rsid w:val="00BC5844"/>
    <w:rsid w:val="00BD1AE6"/>
    <w:rsid w:val="00BD61E0"/>
    <w:rsid w:val="00BF16B9"/>
    <w:rsid w:val="00BF170B"/>
    <w:rsid w:val="00BF63A2"/>
    <w:rsid w:val="00C07C9A"/>
    <w:rsid w:val="00C11609"/>
    <w:rsid w:val="00C11928"/>
    <w:rsid w:val="00C15B49"/>
    <w:rsid w:val="00C24581"/>
    <w:rsid w:val="00C25E52"/>
    <w:rsid w:val="00C34A5F"/>
    <w:rsid w:val="00C401A0"/>
    <w:rsid w:val="00C426E1"/>
    <w:rsid w:val="00C47D80"/>
    <w:rsid w:val="00C54319"/>
    <w:rsid w:val="00C57AD8"/>
    <w:rsid w:val="00C67750"/>
    <w:rsid w:val="00C740FC"/>
    <w:rsid w:val="00C74448"/>
    <w:rsid w:val="00C75665"/>
    <w:rsid w:val="00C75E54"/>
    <w:rsid w:val="00C76CC5"/>
    <w:rsid w:val="00C8008D"/>
    <w:rsid w:val="00C800BF"/>
    <w:rsid w:val="00C83A96"/>
    <w:rsid w:val="00C92385"/>
    <w:rsid w:val="00C949C0"/>
    <w:rsid w:val="00C973CA"/>
    <w:rsid w:val="00CA14AE"/>
    <w:rsid w:val="00CA3485"/>
    <w:rsid w:val="00CA3595"/>
    <w:rsid w:val="00CA4043"/>
    <w:rsid w:val="00CA5984"/>
    <w:rsid w:val="00CC73CD"/>
    <w:rsid w:val="00CD0DC0"/>
    <w:rsid w:val="00CD1FA6"/>
    <w:rsid w:val="00CD5F0D"/>
    <w:rsid w:val="00CE28BC"/>
    <w:rsid w:val="00CE34CF"/>
    <w:rsid w:val="00CE5946"/>
    <w:rsid w:val="00CF3D99"/>
    <w:rsid w:val="00CF76DC"/>
    <w:rsid w:val="00D02ED6"/>
    <w:rsid w:val="00D061DD"/>
    <w:rsid w:val="00D06267"/>
    <w:rsid w:val="00D135CD"/>
    <w:rsid w:val="00D13915"/>
    <w:rsid w:val="00D15A5F"/>
    <w:rsid w:val="00D23A54"/>
    <w:rsid w:val="00D31AAF"/>
    <w:rsid w:val="00D40DCA"/>
    <w:rsid w:val="00D43672"/>
    <w:rsid w:val="00D53097"/>
    <w:rsid w:val="00D643B8"/>
    <w:rsid w:val="00D67FFD"/>
    <w:rsid w:val="00D709C5"/>
    <w:rsid w:val="00D736D8"/>
    <w:rsid w:val="00D84412"/>
    <w:rsid w:val="00D86CBB"/>
    <w:rsid w:val="00D966DB"/>
    <w:rsid w:val="00D96B8D"/>
    <w:rsid w:val="00DA215B"/>
    <w:rsid w:val="00DA53E6"/>
    <w:rsid w:val="00DB11A9"/>
    <w:rsid w:val="00DC260A"/>
    <w:rsid w:val="00DD15D3"/>
    <w:rsid w:val="00DD2F5C"/>
    <w:rsid w:val="00DE283F"/>
    <w:rsid w:val="00DE54BB"/>
    <w:rsid w:val="00DE6456"/>
    <w:rsid w:val="00DF179E"/>
    <w:rsid w:val="00DF57DB"/>
    <w:rsid w:val="00DF7C19"/>
    <w:rsid w:val="00E0252D"/>
    <w:rsid w:val="00E03EB6"/>
    <w:rsid w:val="00E04F7A"/>
    <w:rsid w:val="00E1002E"/>
    <w:rsid w:val="00E1571C"/>
    <w:rsid w:val="00E22148"/>
    <w:rsid w:val="00E24A5E"/>
    <w:rsid w:val="00E26178"/>
    <w:rsid w:val="00E302E1"/>
    <w:rsid w:val="00E405D7"/>
    <w:rsid w:val="00E41068"/>
    <w:rsid w:val="00E55D6E"/>
    <w:rsid w:val="00E578C7"/>
    <w:rsid w:val="00E60EED"/>
    <w:rsid w:val="00E64356"/>
    <w:rsid w:val="00E644B0"/>
    <w:rsid w:val="00E657C7"/>
    <w:rsid w:val="00E67C4A"/>
    <w:rsid w:val="00E74E9B"/>
    <w:rsid w:val="00E75448"/>
    <w:rsid w:val="00E82363"/>
    <w:rsid w:val="00E83D14"/>
    <w:rsid w:val="00E86D68"/>
    <w:rsid w:val="00E97106"/>
    <w:rsid w:val="00EA3190"/>
    <w:rsid w:val="00EA4425"/>
    <w:rsid w:val="00EA7A60"/>
    <w:rsid w:val="00EB026F"/>
    <w:rsid w:val="00EB248D"/>
    <w:rsid w:val="00EB63D4"/>
    <w:rsid w:val="00EC25FC"/>
    <w:rsid w:val="00EC4577"/>
    <w:rsid w:val="00EC5D86"/>
    <w:rsid w:val="00ED4CCC"/>
    <w:rsid w:val="00EE148B"/>
    <w:rsid w:val="00EE4FAA"/>
    <w:rsid w:val="00EE52A3"/>
    <w:rsid w:val="00EE6E8D"/>
    <w:rsid w:val="00EF55FF"/>
    <w:rsid w:val="00EF5FED"/>
    <w:rsid w:val="00F004DB"/>
    <w:rsid w:val="00F01A03"/>
    <w:rsid w:val="00F072CE"/>
    <w:rsid w:val="00F07867"/>
    <w:rsid w:val="00F30461"/>
    <w:rsid w:val="00F316DD"/>
    <w:rsid w:val="00F34146"/>
    <w:rsid w:val="00F46C38"/>
    <w:rsid w:val="00F4766F"/>
    <w:rsid w:val="00F52EFE"/>
    <w:rsid w:val="00F634CC"/>
    <w:rsid w:val="00F76041"/>
    <w:rsid w:val="00F774AE"/>
    <w:rsid w:val="00F814F5"/>
    <w:rsid w:val="00F83450"/>
    <w:rsid w:val="00F86E82"/>
    <w:rsid w:val="00F90B72"/>
    <w:rsid w:val="00F91F70"/>
    <w:rsid w:val="00FB4240"/>
    <w:rsid w:val="00FC4DA7"/>
    <w:rsid w:val="00FD0FE5"/>
    <w:rsid w:val="00FD5ECA"/>
    <w:rsid w:val="00FE7498"/>
    <w:rsid w:val="00FE75F9"/>
    <w:rsid w:val="00FF2B3F"/>
    <w:rsid w:val="00FF71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06AC47"/>
  <w15:docId w15:val="{2DF0D0BB-3ED4-431B-8607-4CE653A6F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008D"/>
    <w:pPr>
      <w:widowControl w:val="0"/>
      <w:jc w:val="both"/>
    </w:pPr>
  </w:style>
  <w:style w:type="paragraph" w:styleId="3">
    <w:name w:val="heading 3"/>
    <w:next w:val="a"/>
    <w:link w:val="30"/>
    <w:uiPriority w:val="9"/>
    <w:unhideWhenUsed/>
    <w:qFormat/>
    <w:rsid w:val="00E578C7"/>
    <w:pPr>
      <w:keepNext/>
      <w:keepLines/>
      <w:spacing w:line="259" w:lineRule="auto"/>
      <w:ind w:left="722"/>
      <w:jc w:val="center"/>
      <w:outlineLvl w:val="2"/>
    </w:pPr>
    <w:rPr>
      <w:rFonts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4F14"/>
    <w:pPr>
      <w:ind w:leftChars="400" w:left="840"/>
    </w:pPr>
  </w:style>
  <w:style w:type="table" w:customStyle="1" w:styleId="TableGrid">
    <w:name w:val="TableGrid"/>
    <w:rsid w:val="005824F9"/>
    <w:rPr>
      <w:rFonts w:ascii="Century" w:eastAsia="Times New Roman" w:hAnsi="Century" w:cs="Times New Roman"/>
      <w:sz w:val="21"/>
    </w:rPr>
    <w:tblPr>
      <w:tblCellMar>
        <w:top w:w="0" w:type="dxa"/>
        <w:left w:w="0" w:type="dxa"/>
        <w:bottom w:w="0" w:type="dxa"/>
        <w:right w:w="0" w:type="dxa"/>
      </w:tblCellMar>
    </w:tblPr>
  </w:style>
  <w:style w:type="table" w:customStyle="1" w:styleId="TableGrid1">
    <w:name w:val="TableGrid1"/>
    <w:rsid w:val="001051F7"/>
    <w:rPr>
      <w:rFonts w:ascii="Century"/>
      <w:sz w:val="21"/>
    </w:rPr>
    <w:tblPr>
      <w:tblCellMar>
        <w:top w:w="0" w:type="dxa"/>
        <w:left w:w="0" w:type="dxa"/>
        <w:bottom w:w="0" w:type="dxa"/>
        <w:right w:w="0" w:type="dxa"/>
      </w:tblCellMar>
    </w:tblPr>
  </w:style>
  <w:style w:type="paragraph" w:styleId="a4">
    <w:name w:val="Balloon Text"/>
    <w:basedOn w:val="a"/>
    <w:link w:val="a5"/>
    <w:uiPriority w:val="99"/>
    <w:semiHidden/>
    <w:unhideWhenUsed/>
    <w:rsid w:val="002F142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F1425"/>
    <w:rPr>
      <w:rFonts w:asciiTheme="majorHAnsi" w:eastAsiaTheme="majorEastAsia" w:hAnsiTheme="majorHAnsi" w:cstheme="majorBidi"/>
      <w:sz w:val="18"/>
      <w:szCs w:val="18"/>
    </w:rPr>
  </w:style>
  <w:style w:type="paragraph" w:styleId="a6">
    <w:name w:val="header"/>
    <w:basedOn w:val="a"/>
    <w:link w:val="a7"/>
    <w:uiPriority w:val="99"/>
    <w:unhideWhenUsed/>
    <w:rsid w:val="001E7547"/>
    <w:pPr>
      <w:tabs>
        <w:tab w:val="center" w:pos="4252"/>
        <w:tab w:val="right" w:pos="8504"/>
      </w:tabs>
      <w:snapToGrid w:val="0"/>
    </w:pPr>
  </w:style>
  <w:style w:type="character" w:customStyle="1" w:styleId="a7">
    <w:name w:val="ヘッダー (文字)"/>
    <w:basedOn w:val="a0"/>
    <w:link w:val="a6"/>
    <w:uiPriority w:val="99"/>
    <w:rsid w:val="001E7547"/>
  </w:style>
  <w:style w:type="paragraph" w:styleId="a8">
    <w:name w:val="footer"/>
    <w:basedOn w:val="a"/>
    <w:link w:val="a9"/>
    <w:uiPriority w:val="99"/>
    <w:unhideWhenUsed/>
    <w:rsid w:val="001E7547"/>
    <w:pPr>
      <w:tabs>
        <w:tab w:val="center" w:pos="4252"/>
        <w:tab w:val="right" w:pos="8504"/>
      </w:tabs>
      <w:snapToGrid w:val="0"/>
    </w:pPr>
  </w:style>
  <w:style w:type="character" w:customStyle="1" w:styleId="a9">
    <w:name w:val="フッター (文字)"/>
    <w:basedOn w:val="a0"/>
    <w:link w:val="a8"/>
    <w:uiPriority w:val="99"/>
    <w:rsid w:val="001E7547"/>
  </w:style>
  <w:style w:type="table" w:styleId="aa">
    <w:name w:val="Table Grid"/>
    <w:basedOn w:val="a1"/>
    <w:uiPriority w:val="39"/>
    <w:rsid w:val="00924F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0"/>
    <w:link w:val="3"/>
    <w:uiPriority w:val="9"/>
    <w:rsid w:val="00E578C7"/>
    <w:rPr>
      <w:rFonts w:hAnsi="ＭＳ 明朝" w:cs="ＭＳ 明朝"/>
      <w:color w:val="000000"/>
    </w:rPr>
  </w:style>
  <w:style w:type="table" w:customStyle="1" w:styleId="1">
    <w:name w:val="表 (格子)1"/>
    <w:basedOn w:val="a1"/>
    <w:next w:val="aa"/>
    <w:uiPriority w:val="39"/>
    <w:rsid w:val="00D13915"/>
    <w:rPr>
      <w:rFonts w:asciiTheme="minorHAnsi"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CF76DC"/>
  </w:style>
  <w:style w:type="character" w:customStyle="1" w:styleId="ac">
    <w:name w:val="日付 (文字)"/>
    <w:basedOn w:val="a0"/>
    <w:link w:val="ab"/>
    <w:uiPriority w:val="99"/>
    <w:semiHidden/>
    <w:rsid w:val="00CF76DC"/>
  </w:style>
  <w:style w:type="paragraph" w:styleId="ad">
    <w:name w:val="Revision"/>
    <w:hidden/>
    <w:uiPriority w:val="99"/>
    <w:semiHidden/>
    <w:rsid w:val="001469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072623">
      <w:bodyDiv w:val="1"/>
      <w:marLeft w:val="0"/>
      <w:marRight w:val="0"/>
      <w:marTop w:val="0"/>
      <w:marBottom w:val="0"/>
      <w:divBdr>
        <w:top w:val="none" w:sz="0" w:space="0" w:color="auto"/>
        <w:left w:val="none" w:sz="0" w:space="0" w:color="auto"/>
        <w:bottom w:val="none" w:sz="0" w:space="0" w:color="auto"/>
        <w:right w:val="none" w:sz="0" w:space="0" w:color="auto"/>
      </w:divBdr>
    </w:div>
    <w:div w:id="1234504910">
      <w:bodyDiv w:val="1"/>
      <w:marLeft w:val="0"/>
      <w:marRight w:val="0"/>
      <w:marTop w:val="0"/>
      <w:marBottom w:val="0"/>
      <w:divBdr>
        <w:top w:val="none" w:sz="0" w:space="0" w:color="auto"/>
        <w:left w:val="none" w:sz="0" w:space="0" w:color="auto"/>
        <w:bottom w:val="none" w:sz="0" w:space="0" w:color="auto"/>
        <w:right w:val="none" w:sz="0" w:space="0" w:color="auto"/>
      </w:divBdr>
    </w:div>
    <w:div w:id="1269002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1D3E7-0112-42F8-A003-A1342A2EF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1977</TotalTime>
  <Pages>7</Pages>
  <Words>1098</Words>
  <Characters>6265</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木村　舞衣</cp:lastModifiedBy>
  <cp:revision>65</cp:revision>
  <cp:lastPrinted>2026-04-13T01:29:00Z</cp:lastPrinted>
  <dcterms:created xsi:type="dcterms:W3CDTF">2018-10-12T08:31:00Z</dcterms:created>
  <dcterms:modified xsi:type="dcterms:W3CDTF">2026-04-20T07:25:00Z</dcterms:modified>
</cp:coreProperties>
</file>