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EF37F" w14:textId="51DFB130" w:rsidR="0025715C" w:rsidRPr="00FC2C26" w:rsidRDefault="0025715C" w:rsidP="00880F1B">
      <w:pPr>
        <w:spacing w:after="0"/>
        <w:ind w:firstLineChars="800" w:firstLine="2249"/>
        <w:rPr>
          <w:rFonts w:ascii="ＭＳ ゴシック" w:eastAsia="ＭＳ ゴシック" w:hAnsi="ＭＳ ゴシック"/>
          <w:b/>
          <w:bCs/>
          <w:sz w:val="28"/>
          <w:szCs w:val="28"/>
        </w:rPr>
      </w:pPr>
      <w:r w:rsidRPr="00FC2C26">
        <w:rPr>
          <w:rFonts w:ascii="ＭＳ ゴシック" w:eastAsia="ＭＳ ゴシック" w:hAnsi="ＭＳ ゴシック" w:hint="eastAsia"/>
          <w:b/>
          <w:bCs/>
          <w:sz w:val="28"/>
          <w:szCs w:val="28"/>
        </w:rPr>
        <w:t>地域における女性参画推進に</w:t>
      </w:r>
      <w:r w:rsidR="008E7793">
        <w:rPr>
          <w:rFonts w:ascii="ＭＳ ゴシック" w:eastAsia="ＭＳ ゴシック" w:hAnsi="ＭＳ ゴシック" w:hint="eastAsia"/>
          <w:b/>
          <w:bCs/>
          <w:sz w:val="28"/>
          <w:szCs w:val="28"/>
        </w:rPr>
        <w:t>関する</w:t>
      </w:r>
      <w:r w:rsidRPr="00FC2C26">
        <w:rPr>
          <w:rFonts w:ascii="ＭＳ ゴシック" w:eastAsia="ＭＳ ゴシック" w:hAnsi="ＭＳ ゴシック" w:hint="eastAsia"/>
          <w:b/>
          <w:bCs/>
          <w:sz w:val="28"/>
          <w:szCs w:val="28"/>
        </w:rPr>
        <w:t>アンケート</w:t>
      </w:r>
    </w:p>
    <w:p w14:paraId="613217B8" w14:textId="77777777" w:rsidR="00E66979" w:rsidRPr="00FC2C26" w:rsidRDefault="00E66979" w:rsidP="00E66979">
      <w:pPr>
        <w:spacing w:after="0"/>
        <w:ind w:firstLineChars="1100" w:firstLine="1767"/>
        <w:rPr>
          <w:rFonts w:ascii="ＭＳ ゴシック" w:eastAsia="ＭＳ ゴシック" w:hAnsi="ＭＳ ゴシック"/>
          <w:b/>
          <w:bCs/>
          <w:sz w:val="16"/>
          <w:szCs w:val="16"/>
        </w:rPr>
      </w:pPr>
    </w:p>
    <w:p w14:paraId="2EA5DF86" w14:textId="653A529B" w:rsidR="0025715C" w:rsidRPr="00FC2C26" w:rsidRDefault="0025715C" w:rsidP="0025715C">
      <w:pPr>
        <w:spacing w:after="0"/>
        <w:rPr>
          <w:rFonts w:ascii="ＭＳ ゴシック" w:eastAsia="ＭＳ ゴシック" w:hAnsi="ＭＳ ゴシック"/>
          <w:sz w:val="24"/>
        </w:rPr>
      </w:pPr>
      <w:r w:rsidRPr="00FC2C26">
        <w:rPr>
          <w:rFonts w:ascii="ＭＳ ゴシック" w:eastAsia="ＭＳ ゴシック" w:hAnsi="ＭＳ ゴシック" w:hint="eastAsia"/>
          <w:sz w:val="24"/>
        </w:rPr>
        <w:t>この度、豊岡市では、女性の地域活動への参画推進に向けた課題や現状を把握するため、</w:t>
      </w:r>
      <w:r w:rsidR="008D180D" w:rsidRPr="00FC2C26">
        <w:rPr>
          <w:rFonts w:ascii="ＭＳ ゴシック" w:eastAsia="ＭＳ ゴシック" w:hAnsi="ＭＳ ゴシック" w:hint="eastAsia"/>
          <w:sz w:val="24"/>
        </w:rPr>
        <w:t>行政区</w:t>
      </w:r>
      <w:r w:rsidR="00E66979" w:rsidRPr="00FC2C26">
        <w:rPr>
          <w:rFonts w:ascii="ＭＳ ゴシック" w:eastAsia="ＭＳ ゴシック" w:hAnsi="ＭＳ ゴシック" w:hint="eastAsia"/>
          <w:sz w:val="24"/>
        </w:rPr>
        <w:t>の区長</w:t>
      </w:r>
      <w:r w:rsidR="00A01542">
        <w:rPr>
          <w:rFonts w:ascii="ＭＳ ゴシック" w:eastAsia="ＭＳ ゴシック" w:hAnsi="ＭＳ ゴシック" w:hint="eastAsia"/>
          <w:sz w:val="24"/>
        </w:rPr>
        <w:t>（町内会長）</w:t>
      </w:r>
      <w:r w:rsidRPr="00FC2C26">
        <w:rPr>
          <w:rFonts w:ascii="ＭＳ ゴシック" w:eastAsia="ＭＳ ゴシック" w:hAnsi="ＭＳ ゴシック" w:hint="eastAsia"/>
          <w:sz w:val="24"/>
        </w:rPr>
        <w:t>の皆様を対象にアンケート調査を実施することといたしました。</w:t>
      </w:r>
    </w:p>
    <w:p w14:paraId="2F88E07C" w14:textId="2C7CD460" w:rsidR="0025715C" w:rsidRPr="00FC2C26" w:rsidRDefault="0025715C" w:rsidP="0025715C">
      <w:pPr>
        <w:spacing w:after="0"/>
        <w:rPr>
          <w:rFonts w:ascii="ＭＳ ゴシック" w:eastAsia="ＭＳ ゴシック" w:hAnsi="ＭＳ ゴシック"/>
          <w:sz w:val="24"/>
        </w:rPr>
      </w:pPr>
      <w:r w:rsidRPr="00FC2C26">
        <w:rPr>
          <w:rFonts w:ascii="ＭＳ ゴシック" w:eastAsia="ＭＳ ゴシック" w:hAnsi="ＭＳ ゴシック" w:hint="eastAsia"/>
          <w:sz w:val="24"/>
        </w:rPr>
        <w:t xml:space="preserve">　つきましては、本調査の趣旨をご理解いただき、アンケートへのご回答についてご協力いただきますようお願い申し上げます。</w:t>
      </w:r>
    </w:p>
    <w:p w14:paraId="3C7977D5" w14:textId="77777777" w:rsidR="0025715C" w:rsidRPr="00FC2C26" w:rsidRDefault="0025715C" w:rsidP="0025715C">
      <w:pPr>
        <w:spacing w:after="0"/>
        <w:rPr>
          <w:rFonts w:ascii="ＭＳ ゴシック" w:eastAsia="ＭＳ ゴシック" w:hAnsi="ＭＳ ゴシック"/>
          <w:sz w:val="24"/>
        </w:rPr>
      </w:pPr>
    </w:p>
    <w:p w14:paraId="3DDB7D39" w14:textId="68599C42" w:rsidR="0025715C" w:rsidRPr="00FC2C26" w:rsidRDefault="00C25E51" w:rsidP="0025715C">
      <w:pPr>
        <w:spacing w:after="0"/>
        <w:rPr>
          <w:rFonts w:ascii="ＭＳ ゴシック" w:eastAsia="ＭＳ ゴシック" w:hAnsi="ＭＳ ゴシック"/>
          <w:sz w:val="24"/>
        </w:rPr>
      </w:pPr>
      <w:r>
        <w:rPr>
          <w:rFonts w:ascii="ＭＳ ゴシック" w:eastAsia="ＭＳ ゴシック" w:hAnsi="ＭＳ ゴシック" w:hint="eastAsia"/>
          <w:sz w:val="24"/>
        </w:rPr>
        <w:t>１．</w:t>
      </w:r>
      <w:r w:rsidR="00880F1B">
        <w:rPr>
          <w:rFonts w:ascii="ＭＳ ゴシック" w:eastAsia="ＭＳ ゴシック" w:hAnsi="ＭＳ ゴシック" w:hint="eastAsia"/>
          <w:sz w:val="24"/>
        </w:rPr>
        <w:t>行政区名</w:t>
      </w:r>
      <w:r w:rsidR="0025715C" w:rsidRPr="00FC2C26">
        <w:rPr>
          <w:rFonts w:ascii="ＭＳ ゴシック" w:eastAsia="ＭＳ ゴシック" w:hAnsi="ＭＳ ゴシック" w:hint="eastAsia"/>
          <w:sz w:val="24"/>
        </w:rPr>
        <w:t>をご記載ください。</w:t>
      </w:r>
    </w:p>
    <w:p w14:paraId="1677B987" w14:textId="72738546" w:rsidR="0025715C" w:rsidRPr="00FC2C26" w:rsidRDefault="00E66979" w:rsidP="00C25E51">
      <w:pPr>
        <w:spacing w:after="0"/>
        <w:ind w:firstLineChars="100" w:firstLine="240"/>
        <w:rPr>
          <w:rFonts w:ascii="ＭＳ ゴシック" w:eastAsia="ＭＳ ゴシック" w:hAnsi="ＭＳ ゴシック"/>
          <w:sz w:val="24"/>
        </w:rPr>
      </w:pPr>
      <w:r w:rsidRPr="00FC2C26">
        <w:rPr>
          <w:rFonts w:ascii="ＭＳ ゴシック" w:eastAsia="ＭＳ ゴシック" w:hAnsi="ＭＳ ゴシック" w:hint="eastAsia"/>
          <w:sz w:val="24"/>
        </w:rPr>
        <w:t>（　　　　　　　　　　　　）</w:t>
      </w:r>
    </w:p>
    <w:p w14:paraId="011633E7" w14:textId="77777777" w:rsidR="00E66979" w:rsidRPr="00FC2C26" w:rsidRDefault="00E66979" w:rsidP="0025715C">
      <w:pPr>
        <w:spacing w:after="0"/>
        <w:rPr>
          <w:rFonts w:ascii="ＭＳ ゴシック" w:eastAsia="ＭＳ ゴシック" w:hAnsi="ＭＳ ゴシック"/>
          <w:sz w:val="24"/>
        </w:rPr>
      </w:pPr>
    </w:p>
    <w:p w14:paraId="672600D1" w14:textId="1EF3301F" w:rsidR="0025715C" w:rsidRPr="00FC2C26" w:rsidRDefault="00C25E51" w:rsidP="0025715C">
      <w:pPr>
        <w:spacing w:after="0"/>
        <w:rPr>
          <w:rFonts w:ascii="ＭＳ ゴシック" w:eastAsia="ＭＳ ゴシック" w:hAnsi="ＭＳ ゴシック"/>
          <w:sz w:val="24"/>
        </w:rPr>
      </w:pPr>
      <w:r>
        <w:rPr>
          <w:rFonts w:ascii="ＭＳ ゴシック" w:eastAsia="ＭＳ ゴシック" w:hAnsi="ＭＳ ゴシック" w:hint="eastAsia"/>
          <w:sz w:val="24"/>
        </w:rPr>
        <w:t>２．</w:t>
      </w:r>
      <w:r w:rsidR="0025715C" w:rsidRPr="00FC2C26">
        <w:rPr>
          <w:rFonts w:ascii="ＭＳ ゴシック" w:eastAsia="ＭＳ ゴシック" w:hAnsi="ＭＳ ゴシック" w:hint="eastAsia"/>
          <w:sz w:val="24"/>
        </w:rPr>
        <w:t>性別についてお答えください。</w:t>
      </w:r>
      <w:r w:rsidR="00E66979" w:rsidRPr="00FC2C26">
        <w:rPr>
          <w:rFonts w:ascii="ＭＳ ゴシック" w:eastAsia="ＭＳ ゴシック" w:hAnsi="ＭＳ ゴシック" w:hint="eastAsia"/>
          <w:sz w:val="24"/>
        </w:rPr>
        <w:t>（該当</w:t>
      </w:r>
      <w:r w:rsidR="008D180D" w:rsidRPr="00FC2C26">
        <w:rPr>
          <w:rFonts w:ascii="ＭＳ ゴシック" w:eastAsia="ＭＳ ゴシック" w:hAnsi="ＭＳ ゴシック" w:hint="eastAsia"/>
          <w:sz w:val="24"/>
        </w:rPr>
        <w:t>するもの</w:t>
      </w:r>
      <w:r w:rsidR="00E66979" w:rsidRPr="00FC2C26">
        <w:rPr>
          <w:rFonts w:ascii="ＭＳ ゴシック" w:eastAsia="ＭＳ ゴシック" w:hAnsi="ＭＳ ゴシック" w:hint="eastAsia"/>
          <w:sz w:val="24"/>
        </w:rPr>
        <w:t>に</w:t>
      </w:r>
      <w:r w:rsidR="00880F1B">
        <w:rPr>
          <w:rFonts w:ascii="ＭＳ ゴシック" w:eastAsia="ＭＳ ゴシック" w:hAnsi="ＭＳ ゴシック" w:hint="eastAsia"/>
          <w:sz w:val="24"/>
        </w:rPr>
        <w:t>☑</w:t>
      </w:r>
      <w:r w:rsidR="00E66979" w:rsidRPr="00FC2C26">
        <w:rPr>
          <w:rFonts w:ascii="ＭＳ ゴシック" w:eastAsia="ＭＳ ゴシック" w:hAnsi="ＭＳ ゴシック" w:hint="eastAsia"/>
          <w:sz w:val="24"/>
        </w:rPr>
        <w:t>をお付けください。）</w:t>
      </w:r>
    </w:p>
    <w:p w14:paraId="7DA7B65E" w14:textId="2827CA81" w:rsidR="0025715C" w:rsidRPr="00FC2C26" w:rsidRDefault="00880F1B" w:rsidP="00C25E51">
      <w:pPr>
        <w:spacing w:after="0"/>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男性</w:t>
      </w:r>
      <w:r>
        <w:rPr>
          <w:rFonts w:ascii="ＭＳ ゴシック" w:eastAsia="ＭＳ ゴシック" w:hAnsi="ＭＳ ゴシック" w:hint="eastAsia"/>
          <w:sz w:val="24"/>
        </w:rPr>
        <w:t xml:space="preserve">　□</w:t>
      </w:r>
      <w:r w:rsidR="0025715C" w:rsidRPr="00FC2C26">
        <w:rPr>
          <w:rFonts w:ascii="ＭＳ ゴシック" w:eastAsia="ＭＳ ゴシック" w:hAnsi="ＭＳ ゴシック" w:hint="eastAsia"/>
          <w:sz w:val="24"/>
        </w:rPr>
        <w:t>女性</w:t>
      </w:r>
      <w:r>
        <w:rPr>
          <w:rFonts w:ascii="ＭＳ ゴシック" w:eastAsia="ＭＳ ゴシック" w:hAnsi="ＭＳ ゴシック" w:hint="eastAsia"/>
          <w:sz w:val="24"/>
        </w:rPr>
        <w:t xml:space="preserve">　□</w:t>
      </w:r>
      <w:r w:rsidR="00E66979" w:rsidRPr="00FC2C26">
        <w:rPr>
          <w:rFonts w:ascii="ＭＳ ゴシック" w:eastAsia="ＭＳ ゴシック" w:hAnsi="ＭＳ ゴシック" w:hint="eastAsia"/>
          <w:sz w:val="24"/>
        </w:rPr>
        <w:t>その他</w:t>
      </w:r>
    </w:p>
    <w:p w14:paraId="72789791" w14:textId="77777777" w:rsidR="0025715C" w:rsidRPr="00FC2C26" w:rsidRDefault="0025715C" w:rsidP="0025715C">
      <w:pPr>
        <w:spacing w:after="0"/>
        <w:rPr>
          <w:rFonts w:ascii="ＭＳ ゴシック" w:eastAsia="ＭＳ ゴシック" w:hAnsi="ＭＳ ゴシック"/>
          <w:sz w:val="24"/>
        </w:rPr>
      </w:pPr>
    </w:p>
    <w:p w14:paraId="3035830A" w14:textId="70A37EFB" w:rsidR="0025715C" w:rsidRPr="00FC2C26" w:rsidRDefault="00C25E51" w:rsidP="0025715C">
      <w:pPr>
        <w:spacing w:after="0"/>
        <w:rPr>
          <w:rFonts w:ascii="ＭＳ ゴシック" w:eastAsia="ＭＳ ゴシック" w:hAnsi="ＭＳ ゴシック"/>
          <w:sz w:val="24"/>
        </w:rPr>
      </w:pPr>
      <w:r>
        <w:rPr>
          <w:rFonts w:ascii="ＭＳ ゴシック" w:eastAsia="ＭＳ ゴシック" w:hAnsi="ＭＳ ゴシック" w:hint="eastAsia"/>
          <w:sz w:val="24"/>
        </w:rPr>
        <w:t>３．</w:t>
      </w:r>
      <w:r w:rsidR="0025715C" w:rsidRPr="00FC2C26">
        <w:rPr>
          <w:rFonts w:ascii="ＭＳ ゴシック" w:eastAsia="ＭＳ ゴシック" w:hAnsi="ＭＳ ゴシック"/>
          <w:sz w:val="24"/>
        </w:rPr>
        <w:t>年齢についてお答えください。</w:t>
      </w:r>
      <w:r w:rsidR="00E66979" w:rsidRPr="00FC2C26">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該当するものに</w:t>
      </w:r>
      <w:r w:rsidR="00880F1B">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をお付けください。</w:t>
      </w:r>
      <w:r w:rsidR="00E66979" w:rsidRPr="00FC2C26">
        <w:rPr>
          <w:rFonts w:ascii="ＭＳ ゴシック" w:eastAsia="ＭＳ ゴシック" w:hAnsi="ＭＳ ゴシック" w:hint="eastAsia"/>
          <w:sz w:val="24"/>
        </w:rPr>
        <w:t>）</w:t>
      </w:r>
    </w:p>
    <w:p w14:paraId="7677ACC2" w14:textId="74DE5113" w:rsidR="0025715C" w:rsidRPr="00FC2C26" w:rsidRDefault="00880F1B" w:rsidP="00C25E51">
      <w:pPr>
        <w:spacing w:after="0"/>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40～44歳</w:t>
      </w:r>
      <w:r w:rsidR="00E66979" w:rsidRPr="00FC2C26">
        <w:rPr>
          <w:rFonts w:ascii="ＭＳ ゴシック" w:eastAsia="ＭＳ ゴシック" w:hAnsi="ＭＳ ゴシック" w:hint="eastAsia"/>
          <w:sz w:val="24"/>
        </w:rPr>
        <w:t>、</w:t>
      </w: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45～49歳</w:t>
      </w:r>
      <w:r w:rsidR="00E66979" w:rsidRPr="00FC2C26">
        <w:rPr>
          <w:rFonts w:ascii="ＭＳ ゴシック" w:eastAsia="ＭＳ ゴシック" w:hAnsi="ＭＳ ゴシック" w:hint="eastAsia"/>
          <w:sz w:val="24"/>
        </w:rPr>
        <w:t>、</w:t>
      </w: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50～54歳</w:t>
      </w:r>
      <w:r w:rsidR="00E66979" w:rsidRPr="00FC2C26">
        <w:rPr>
          <w:rFonts w:ascii="ＭＳ ゴシック" w:eastAsia="ＭＳ ゴシック" w:hAnsi="ＭＳ ゴシック" w:hint="eastAsia"/>
          <w:sz w:val="24"/>
        </w:rPr>
        <w:t>、</w:t>
      </w: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55～59歳</w:t>
      </w:r>
      <w:r w:rsidR="00E66979" w:rsidRPr="00FC2C26">
        <w:rPr>
          <w:rFonts w:ascii="ＭＳ ゴシック" w:eastAsia="ＭＳ ゴシック" w:hAnsi="ＭＳ ゴシック" w:hint="eastAsia"/>
          <w:sz w:val="24"/>
        </w:rPr>
        <w:t>、</w:t>
      </w: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60～64歳</w:t>
      </w:r>
      <w:r w:rsidR="00E66979" w:rsidRPr="00FC2C26">
        <w:rPr>
          <w:rFonts w:ascii="ＭＳ ゴシック" w:eastAsia="ＭＳ ゴシック" w:hAnsi="ＭＳ ゴシック" w:hint="eastAsia"/>
          <w:sz w:val="24"/>
        </w:rPr>
        <w:t>、</w:t>
      </w: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65～69歳</w:t>
      </w:r>
    </w:p>
    <w:p w14:paraId="5D75D38A" w14:textId="7CEFFFE1" w:rsidR="0025715C" w:rsidRPr="00FC2C26" w:rsidRDefault="00880F1B" w:rsidP="00C25E51">
      <w:pPr>
        <w:spacing w:after="0"/>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70～74歳</w:t>
      </w:r>
      <w:r w:rsidR="00E66979" w:rsidRPr="00FC2C26">
        <w:rPr>
          <w:rFonts w:ascii="ＭＳ ゴシック" w:eastAsia="ＭＳ ゴシック" w:hAnsi="ＭＳ ゴシック" w:hint="eastAsia"/>
          <w:sz w:val="24"/>
        </w:rPr>
        <w:t>、</w:t>
      </w:r>
      <w:r>
        <w:rPr>
          <w:rFonts w:ascii="ＭＳ ゴシック" w:eastAsia="ＭＳ ゴシック" w:hAnsi="ＭＳ ゴシック" w:hint="eastAsia"/>
          <w:sz w:val="24"/>
        </w:rPr>
        <w:t>□</w:t>
      </w:r>
      <w:r w:rsidR="0025715C" w:rsidRPr="00FC2C26">
        <w:rPr>
          <w:rFonts w:ascii="ＭＳ ゴシック" w:eastAsia="ＭＳ ゴシック" w:hAnsi="ＭＳ ゴシック"/>
          <w:sz w:val="24"/>
        </w:rPr>
        <w:t>75～79歳</w:t>
      </w:r>
      <w:r w:rsidR="00E66979" w:rsidRPr="00FC2C26">
        <w:rPr>
          <w:rFonts w:ascii="ＭＳ ゴシック" w:eastAsia="ＭＳ ゴシック" w:hAnsi="ＭＳ ゴシック" w:hint="eastAsia"/>
          <w:sz w:val="24"/>
        </w:rPr>
        <w:t>、</w:t>
      </w:r>
      <w:r>
        <w:rPr>
          <w:rFonts w:ascii="ＭＳ ゴシック" w:eastAsia="ＭＳ ゴシック" w:hAnsi="ＭＳ ゴシック" w:hint="eastAsia"/>
          <w:sz w:val="24"/>
        </w:rPr>
        <w:t>□</w:t>
      </w:r>
      <w:r w:rsidR="00E66979" w:rsidRPr="00FC2C26">
        <w:rPr>
          <w:rFonts w:ascii="ＭＳ ゴシック" w:eastAsia="ＭＳ ゴシック" w:hAnsi="ＭＳ ゴシック" w:hint="eastAsia"/>
          <w:sz w:val="24"/>
        </w:rPr>
        <w:t>8</w:t>
      </w:r>
      <w:r w:rsidR="0025715C" w:rsidRPr="00FC2C26">
        <w:rPr>
          <w:rFonts w:ascii="ＭＳ ゴシック" w:eastAsia="ＭＳ ゴシック" w:hAnsi="ＭＳ ゴシック"/>
          <w:sz w:val="24"/>
        </w:rPr>
        <w:t>0歳以上</w:t>
      </w:r>
    </w:p>
    <w:p w14:paraId="3CA1E4C7" w14:textId="77777777" w:rsidR="0025715C" w:rsidRPr="00FC2C26" w:rsidRDefault="0025715C" w:rsidP="0025715C">
      <w:pPr>
        <w:spacing w:after="0"/>
        <w:rPr>
          <w:rFonts w:ascii="ＭＳ ゴシック" w:eastAsia="ＭＳ ゴシック" w:hAnsi="ＭＳ ゴシック"/>
          <w:sz w:val="24"/>
        </w:rPr>
      </w:pPr>
    </w:p>
    <w:p w14:paraId="0D3F565F" w14:textId="63BAFB9E" w:rsidR="0025715C" w:rsidRPr="00FC2C26" w:rsidRDefault="00EE6237" w:rsidP="00EE6237">
      <w:pPr>
        <w:spacing w:after="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４．</w:t>
      </w:r>
      <w:r w:rsidR="009213F0">
        <w:rPr>
          <w:rFonts w:ascii="ＭＳ ゴシック" w:eastAsia="ＭＳ ゴシック" w:hAnsi="ＭＳ ゴシック" w:hint="eastAsia"/>
          <w:sz w:val="24"/>
        </w:rPr>
        <w:t>行政区の区長</w:t>
      </w:r>
      <w:r w:rsidR="00A01542">
        <w:rPr>
          <w:rFonts w:ascii="ＭＳ ゴシック" w:eastAsia="ＭＳ ゴシック" w:hAnsi="ＭＳ ゴシック" w:hint="eastAsia"/>
          <w:sz w:val="24"/>
        </w:rPr>
        <w:t>（町内会長）</w:t>
      </w:r>
      <w:r w:rsidR="0025715C" w:rsidRPr="00FC2C26">
        <w:rPr>
          <w:rFonts w:ascii="ＭＳ ゴシック" w:eastAsia="ＭＳ ゴシック" w:hAnsi="ＭＳ ゴシック" w:hint="eastAsia"/>
          <w:sz w:val="24"/>
        </w:rPr>
        <w:t>以外に、何かお仕事はされていますか。現在の職業についてお答えください。</w:t>
      </w:r>
      <w:r w:rsidR="00E66979" w:rsidRPr="00FC2C26">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該当するものに</w:t>
      </w:r>
      <w:r w:rsidR="00880F1B">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をお付けください。</w:t>
      </w:r>
      <w:r w:rsidR="00E66979" w:rsidRPr="00FC2C26">
        <w:rPr>
          <w:rFonts w:ascii="ＭＳ ゴシック" w:eastAsia="ＭＳ ゴシック" w:hAnsi="ＭＳ ゴシック" w:hint="eastAsia"/>
          <w:sz w:val="24"/>
        </w:rPr>
        <w:t>）</w:t>
      </w:r>
    </w:p>
    <w:p w14:paraId="52A60586" w14:textId="448E9C3A" w:rsidR="00EE6237" w:rsidRDefault="00880F1B" w:rsidP="00EE6237">
      <w:pPr>
        <w:spacing w:after="0"/>
        <w:ind w:firstLineChars="200" w:firstLine="480"/>
        <w:rPr>
          <w:rFonts w:ascii="ＭＳ ゴシック" w:eastAsia="ＭＳ ゴシック" w:hAnsi="ＭＳ ゴシック"/>
          <w:sz w:val="24"/>
        </w:rPr>
      </w:pPr>
      <w:bookmarkStart w:id="0" w:name="_Hlk218876365"/>
      <w:r>
        <w:rPr>
          <w:rFonts w:ascii="ＭＳ ゴシック" w:eastAsia="ＭＳ ゴシック" w:hAnsi="ＭＳ ゴシック" w:hint="eastAsia"/>
          <w:sz w:val="24"/>
        </w:rPr>
        <w:t>□</w:t>
      </w:r>
      <w:bookmarkEnd w:id="0"/>
      <w:r w:rsidR="0025715C" w:rsidRPr="00FC2C26">
        <w:rPr>
          <w:rFonts w:ascii="ＭＳ ゴシック" w:eastAsia="ＭＳ ゴシック" w:hAnsi="ＭＳ ゴシック" w:hint="eastAsia"/>
          <w:sz w:val="24"/>
        </w:rPr>
        <w:t>会社経営者</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会社役員</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会社員</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契約社員</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パート、</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アルバイト</w:t>
      </w:r>
    </w:p>
    <w:p w14:paraId="47A937FA" w14:textId="704781D3" w:rsidR="00880F1B" w:rsidRDefault="00880F1B" w:rsidP="00EE6237">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公務員（教職員を除く）</w:t>
      </w:r>
      <w:r>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教職員</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医療関係者</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自営業</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農業</w:t>
      </w:r>
    </w:p>
    <w:p w14:paraId="4097E697" w14:textId="7F9E203B" w:rsidR="0025715C" w:rsidRPr="00FC2C26"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専業主婦・主夫</w:t>
      </w:r>
      <w:r>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無職</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その他</w:t>
      </w:r>
      <w:r w:rsidR="009213F0">
        <w:rPr>
          <w:rFonts w:ascii="ＭＳ ゴシック" w:eastAsia="ＭＳ ゴシック" w:hAnsi="ＭＳ ゴシック" w:hint="eastAsia"/>
          <w:sz w:val="24"/>
        </w:rPr>
        <w:t>（　　　　　　　　　　）</w:t>
      </w:r>
    </w:p>
    <w:p w14:paraId="5D369DF6" w14:textId="77777777" w:rsidR="00E66979" w:rsidRPr="00880F1B" w:rsidRDefault="00E66979" w:rsidP="0025715C">
      <w:pPr>
        <w:spacing w:after="0"/>
        <w:rPr>
          <w:rFonts w:ascii="ＭＳ ゴシック" w:eastAsia="ＭＳ ゴシック" w:hAnsi="ＭＳ ゴシック"/>
          <w:sz w:val="24"/>
        </w:rPr>
      </w:pPr>
    </w:p>
    <w:p w14:paraId="328B9714" w14:textId="53F5BBBE" w:rsidR="0025715C" w:rsidRPr="00FC2C26" w:rsidRDefault="00EE6237" w:rsidP="0025715C">
      <w:pPr>
        <w:spacing w:after="0"/>
        <w:rPr>
          <w:rFonts w:ascii="ＭＳ ゴシック" w:eastAsia="ＭＳ ゴシック" w:hAnsi="ＭＳ ゴシック"/>
          <w:sz w:val="24"/>
        </w:rPr>
      </w:pPr>
      <w:r>
        <w:rPr>
          <w:rFonts w:ascii="ＭＳ ゴシック" w:eastAsia="ＭＳ ゴシック" w:hAnsi="ＭＳ ゴシック" w:hint="eastAsia"/>
          <w:sz w:val="24"/>
        </w:rPr>
        <w:t>５</w:t>
      </w:r>
      <w:r w:rsidR="00681093">
        <w:rPr>
          <w:rFonts w:ascii="ＭＳ ゴシック" w:eastAsia="ＭＳ ゴシック" w:hAnsi="ＭＳ ゴシック" w:hint="eastAsia"/>
          <w:sz w:val="24"/>
        </w:rPr>
        <w:t>．</w:t>
      </w:r>
      <w:r w:rsidR="009213F0" w:rsidRPr="009213F0">
        <w:rPr>
          <w:rFonts w:ascii="ＭＳ ゴシック" w:eastAsia="ＭＳ ゴシック" w:hAnsi="ＭＳ ゴシック" w:hint="eastAsia"/>
          <w:sz w:val="24"/>
        </w:rPr>
        <w:t>行政区の区長</w:t>
      </w:r>
      <w:r w:rsidR="00A01542">
        <w:rPr>
          <w:rFonts w:ascii="ＭＳ ゴシック" w:eastAsia="ＭＳ ゴシック" w:hAnsi="ＭＳ ゴシック" w:hint="eastAsia"/>
          <w:sz w:val="24"/>
        </w:rPr>
        <w:t>（町内会長）</w:t>
      </w:r>
      <w:r w:rsidR="0025715C" w:rsidRPr="00FC2C26">
        <w:rPr>
          <w:rFonts w:ascii="ＭＳ ゴシック" w:eastAsia="ＭＳ ゴシック" w:hAnsi="ＭＳ ゴシック" w:hint="eastAsia"/>
          <w:sz w:val="24"/>
        </w:rPr>
        <w:t>に就任する前の直近の職業をお答えください。</w:t>
      </w:r>
    </w:p>
    <w:p w14:paraId="75A9DBB0" w14:textId="6FFABB83" w:rsidR="008D180D" w:rsidRPr="00FC2C26" w:rsidRDefault="00681093" w:rsidP="00681093">
      <w:pPr>
        <w:spacing w:after="0"/>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該当するものに</w:t>
      </w:r>
      <w:r w:rsidR="00880F1B">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をお付けください。）</w:t>
      </w:r>
    </w:p>
    <w:p w14:paraId="4E9624A9" w14:textId="7116485E" w:rsidR="009832DE" w:rsidRPr="00FC2C26" w:rsidRDefault="00880F1B" w:rsidP="00880F1B">
      <w:pPr>
        <w:spacing w:after="0"/>
        <w:ind w:leftChars="200" w:left="44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企業経営者、</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役員</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25715C" w:rsidRPr="00FC2C26">
        <w:rPr>
          <w:rFonts w:ascii="ＭＳ ゴシック" w:eastAsia="ＭＳ ゴシック" w:hAnsi="ＭＳ ゴシック" w:hint="eastAsia"/>
          <w:sz w:val="24"/>
        </w:rPr>
        <w:t>会社員</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パート、</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アルバイト</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公務員（教職員を除く）</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教職員</w:t>
      </w:r>
      <w:r>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医療関係者</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自営業</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農業</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専業主婦・</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主夫</w:t>
      </w:r>
      <w:r w:rsidR="00E66979" w:rsidRPr="00FC2C26">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その他</w:t>
      </w:r>
      <w:r w:rsidR="009213F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009213F0">
        <w:rPr>
          <w:rFonts w:ascii="ＭＳ ゴシック" w:eastAsia="ＭＳ ゴシック" w:hAnsi="ＭＳ ゴシック" w:hint="eastAsia"/>
          <w:sz w:val="24"/>
        </w:rPr>
        <w:t xml:space="preserve">　）</w:t>
      </w:r>
    </w:p>
    <w:p w14:paraId="7D012C33" w14:textId="77777777" w:rsidR="009832DE" w:rsidRPr="00FC2C26" w:rsidRDefault="009832DE" w:rsidP="0025715C">
      <w:pPr>
        <w:spacing w:after="0"/>
        <w:rPr>
          <w:rFonts w:ascii="ＭＳ ゴシック" w:eastAsia="ＭＳ ゴシック" w:hAnsi="ＭＳ ゴシック"/>
          <w:sz w:val="24"/>
        </w:rPr>
      </w:pPr>
    </w:p>
    <w:p w14:paraId="7F2F1E6E" w14:textId="3FC5403F" w:rsidR="008D180D" w:rsidRPr="00FC2C26" w:rsidRDefault="00681093" w:rsidP="0025715C">
      <w:pPr>
        <w:spacing w:after="0"/>
        <w:rPr>
          <w:rFonts w:ascii="ＭＳ ゴシック" w:eastAsia="ＭＳ ゴシック" w:hAnsi="ＭＳ ゴシック"/>
          <w:sz w:val="24"/>
        </w:rPr>
      </w:pPr>
      <w:r>
        <w:rPr>
          <w:rFonts w:ascii="ＭＳ ゴシック" w:eastAsia="ＭＳ ゴシック" w:hAnsi="ＭＳ ゴシック" w:hint="eastAsia"/>
          <w:sz w:val="24"/>
        </w:rPr>
        <w:t>６．</w:t>
      </w:r>
      <w:r w:rsidR="009213F0" w:rsidRPr="009213F0">
        <w:rPr>
          <w:rFonts w:ascii="ＭＳ ゴシック" w:eastAsia="ＭＳ ゴシック" w:hAnsi="ＭＳ ゴシック" w:hint="eastAsia"/>
          <w:sz w:val="24"/>
        </w:rPr>
        <w:t>行政区の区長</w:t>
      </w:r>
      <w:r w:rsidR="00A01542">
        <w:rPr>
          <w:rFonts w:ascii="ＭＳ ゴシック" w:eastAsia="ＭＳ ゴシック" w:hAnsi="ＭＳ ゴシック" w:hint="eastAsia"/>
          <w:sz w:val="24"/>
        </w:rPr>
        <w:t>（町内会長）</w:t>
      </w:r>
      <w:r w:rsidR="009213F0">
        <w:rPr>
          <w:rFonts w:ascii="ＭＳ ゴシック" w:eastAsia="ＭＳ ゴシック" w:hAnsi="ＭＳ ゴシック" w:hint="eastAsia"/>
          <w:sz w:val="24"/>
        </w:rPr>
        <w:t>に就任する</w:t>
      </w:r>
      <w:r w:rsidR="009832DE" w:rsidRPr="00FC2C26">
        <w:rPr>
          <w:rFonts w:ascii="ＭＳ ゴシック" w:eastAsia="ＭＳ ゴシック" w:hAnsi="ＭＳ ゴシック" w:hint="eastAsia"/>
          <w:sz w:val="24"/>
        </w:rPr>
        <w:t>前の、地域での役職経験をお答えください。</w:t>
      </w:r>
    </w:p>
    <w:p w14:paraId="710CAF7E" w14:textId="756DA46D" w:rsidR="009832DE" w:rsidRPr="00FC2C26" w:rsidRDefault="009832DE" w:rsidP="00681093">
      <w:pPr>
        <w:spacing w:after="0"/>
        <w:ind w:firstLineChars="200" w:firstLine="480"/>
        <w:rPr>
          <w:rFonts w:ascii="ＭＳ ゴシック" w:eastAsia="ＭＳ ゴシック" w:hAnsi="ＭＳ ゴシック"/>
          <w:sz w:val="24"/>
        </w:rPr>
      </w:pPr>
      <w:r w:rsidRPr="00FC2C26">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該当するものに</w:t>
      </w:r>
      <w:r w:rsidR="00880F1B">
        <w:rPr>
          <w:rFonts w:ascii="ＭＳ ゴシック" w:eastAsia="ＭＳ ゴシック" w:hAnsi="ＭＳ ゴシック" w:hint="eastAsia"/>
          <w:sz w:val="24"/>
        </w:rPr>
        <w:t>☑</w:t>
      </w:r>
      <w:r w:rsidR="008D180D" w:rsidRPr="00FC2C26">
        <w:rPr>
          <w:rFonts w:ascii="ＭＳ ゴシック" w:eastAsia="ＭＳ ゴシック" w:hAnsi="ＭＳ ゴシック" w:hint="eastAsia"/>
          <w:sz w:val="24"/>
        </w:rPr>
        <w:t>をお付けください・</w:t>
      </w:r>
      <w:r w:rsidRPr="00FC2C26">
        <w:rPr>
          <w:rFonts w:ascii="ＭＳ ゴシック" w:eastAsia="ＭＳ ゴシック" w:hAnsi="ＭＳ ゴシック" w:hint="eastAsia"/>
          <w:sz w:val="24"/>
        </w:rPr>
        <w:t>複数回答可）</w:t>
      </w:r>
    </w:p>
    <w:p w14:paraId="11305226" w14:textId="77777777" w:rsidR="00880F1B" w:rsidRDefault="00880F1B" w:rsidP="00EE1609">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地域コミュニティ組織</w:t>
      </w:r>
      <w:r w:rsidR="009832DE" w:rsidRPr="00FC2C26">
        <w:rPr>
          <w:rFonts w:ascii="ＭＳ ゴシック" w:eastAsia="ＭＳ ゴシック" w:hAnsi="ＭＳ ゴシック"/>
          <w:sz w:val="24"/>
        </w:rPr>
        <w:t xml:space="preserve"> 会長</w:t>
      </w:r>
      <w:r w:rsidR="00EE1609">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コミュニティ組織</w:t>
      </w:r>
      <w:r w:rsidR="009832DE" w:rsidRPr="00FC2C26">
        <w:rPr>
          <w:rFonts w:ascii="ＭＳ ゴシック" w:eastAsia="ＭＳ ゴシック" w:hAnsi="ＭＳ ゴシック"/>
          <w:sz w:val="24"/>
        </w:rPr>
        <w:t xml:space="preserve"> 副会長</w:t>
      </w:r>
      <w:r w:rsidR="00EE1609">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行政区</w:t>
      </w:r>
      <w:r w:rsidR="009832DE" w:rsidRPr="00FC2C26">
        <w:rPr>
          <w:rFonts w:ascii="ＭＳ ゴシック" w:eastAsia="ＭＳ ゴシック" w:hAnsi="ＭＳ ゴシック"/>
          <w:sz w:val="24"/>
        </w:rPr>
        <w:t xml:space="preserve"> 副区長</w:t>
      </w:r>
      <w:r w:rsidR="00EE1609">
        <w:rPr>
          <w:rFonts w:ascii="ＭＳ ゴシック" w:eastAsia="ＭＳ ゴシック" w:hAnsi="ＭＳ ゴシック" w:hint="eastAsia"/>
          <w:sz w:val="24"/>
        </w:rPr>
        <w:t>、</w:t>
      </w:r>
    </w:p>
    <w:p w14:paraId="0ABB369A" w14:textId="27F2F71A" w:rsidR="003B7141"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行政区</w:t>
      </w:r>
      <w:r w:rsidR="009832DE" w:rsidRPr="00FC2C26">
        <w:rPr>
          <w:rFonts w:ascii="ＭＳ ゴシック" w:eastAsia="ＭＳ ゴシック" w:hAnsi="ＭＳ ゴシック"/>
          <w:sz w:val="24"/>
        </w:rPr>
        <w:t xml:space="preserve"> 会計</w:t>
      </w:r>
      <w:r>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832DE" w:rsidRPr="00FC2C26">
        <w:rPr>
          <w:rFonts w:ascii="ＭＳ ゴシック" w:eastAsia="ＭＳ ゴシック" w:hAnsi="ＭＳ ゴシック" w:hint="eastAsia"/>
          <w:sz w:val="24"/>
        </w:rPr>
        <w:t>農会長</w:t>
      </w:r>
      <w:r w:rsidR="00EE1609">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A3D44" w:rsidRPr="00FC2C26">
        <w:rPr>
          <w:rFonts w:ascii="ＭＳ ゴシック" w:eastAsia="ＭＳ ゴシック" w:hAnsi="ＭＳ ゴシック" w:hint="eastAsia"/>
          <w:sz w:val="24"/>
        </w:rPr>
        <w:t>民生児童委員</w:t>
      </w:r>
      <w:r w:rsidR="00EE1609">
        <w:rPr>
          <w:rFonts w:ascii="ＭＳ ゴシック" w:eastAsia="ＭＳ ゴシック" w:hAnsi="ＭＳ ゴシック" w:hint="eastAsia"/>
          <w:sz w:val="24"/>
        </w:rPr>
        <w:t>、</w:t>
      </w:r>
      <w:r w:rsidRPr="00880F1B">
        <w:rPr>
          <w:rFonts w:ascii="ＭＳ ゴシック" w:eastAsia="ＭＳ ゴシック" w:hAnsi="ＭＳ ゴシック" w:hint="eastAsia"/>
          <w:sz w:val="24"/>
        </w:rPr>
        <w:t>□</w:t>
      </w:r>
      <w:r w:rsidR="009A3D44" w:rsidRPr="00FC2C26">
        <w:rPr>
          <w:rFonts w:ascii="ＭＳ ゴシック" w:eastAsia="ＭＳ ゴシック" w:hAnsi="ＭＳ ゴシック" w:hint="eastAsia"/>
          <w:sz w:val="24"/>
        </w:rPr>
        <w:t>その他</w:t>
      </w:r>
      <w:r w:rsidR="009213F0">
        <w:rPr>
          <w:rFonts w:ascii="ＭＳ ゴシック" w:eastAsia="ＭＳ ゴシック" w:hAnsi="ＭＳ ゴシック" w:hint="eastAsia"/>
          <w:sz w:val="24"/>
        </w:rPr>
        <w:t>（</w:t>
      </w:r>
      <w:r w:rsidR="00FC2C26" w:rsidRPr="00FC2C26">
        <w:rPr>
          <w:rFonts w:ascii="ＭＳ ゴシック" w:eastAsia="ＭＳ ゴシック" w:hAnsi="ＭＳ ゴシック" w:hint="eastAsia"/>
          <w:sz w:val="24"/>
        </w:rPr>
        <w:t xml:space="preserve">　　</w:t>
      </w:r>
      <w:r w:rsidR="009213F0">
        <w:rPr>
          <w:rFonts w:ascii="ＭＳ ゴシック" w:eastAsia="ＭＳ ゴシック" w:hAnsi="ＭＳ ゴシック" w:hint="eastAsia"/>
          <w:sz w:val="24"/>
        </w:rPr>
        <w:t xml:space="preserve">　</w:t>
      </w:r>
      <w:r w:rsidR="00FC2C26" w:rsidRPr="00FC2C26">
        <w:rPr>
          <w:rFonts w:ascii="ＭＳ ゴシック" w:eastAsia="ＭＳ ゴシック" w:hAnsi="ＭＳ ゴシック" w:hint="eastAsia"/>
          <w:sz w:val="24"/>
        </w:rPr>
        <w:t xml:space="preserve">　　　　　</w:t>
      </w:r>
      <w:r w:rsidR="009213F0">
        <w:rPr>
          <w:rFonts w:ascii="ＭＳ ゴシック" w:eastAsia="ＭＳ ゴシック" w:hAnsi="ＭＳ ゴシック" w:hint="eastAsia"/>
          <w:sz w:val="24"/>
        </w:rPr>
        <w:t>）</w:t>
      </w:r>
      <w:r w:rsidR="00FC2C26" w:rsidRPr="00FC2C26">
        <w:rPr>
          <w:rFonts w:ascii="ＭＳ ゴシック" w:eastAsia="ＭＳ ゴシック" w:hAnsi="ＭＳ ゴシック" w:hint="eastAsia"/>
          <w:sz w:val="24"/>
        </w:rPr>
        <w:t xml:space="preserve">　　</w:t>
      </w:r>
    </w:p>
    <w:p w14:paraId="01609356" w14:textId="77777777" w:rsidR="00EE1609" w:rsidRDefault="00EE1609" w:rsidP="00EE1609">
      <w:pPr>
        <w:spacing w:after="0"/>
        <w:rPr>
          <w:rFonts w:ascii="ＭＳ ゴシック" w:eastAsia="ＭＳ ゴシック" w:hAnsi="ＭＳ ゴシック"/>
          <w:sz w:val="24"/>
        </w:rPr>
      </w:pPr>
    </w:p>
    <w:p w14:paraId="114FA7B4" w14:textId="18DAA5C6" w:rsidR="00EE1609" w:rsidRPr="00EE1609" w:rsidRDefault="00EE1609" w:rsidP="00EE1609">
      <w:pPr>
        <w:spacing w:after="0"/>
        <w:rPr>
          <w:rFonts w:ascii="ＭＳ ゴシック" w:eastAsia="ＭＳ ゴシック" w:hAnsi="ＭＳ ゴシック"/>
          <w:sz w:val="24"/>
        </w:rPr>
      </w:pPr>
      <w:r>
        <w:rPr>
          <w:rFonts w:ascii="ＭＳ ゴシック" w:eastAsia="ＭＳ ゴシック" w:hAnsi="ＭＳ ゴシック" w:hint="eastAsia"/>
          <w:sz w:val="24"/>
        </w:rPr>
        <w:t>７</w:t>
      </w:r>
      <w:r w:rsidRPr="00EE1609">
        <w:rPr>
          <w:rFonts w:ascii="ＭＳ ゴシック" w:eastAsia="ＭＳ ゴシック" w:hAnsi="ＭＳ ゴシック" w:hint="eastAsia"/>
          <w:sz w:val="24"/>
        </w:rPr>
        <w:t>．行政区の</w:t>
      </w:r>
      <w:r>
        <w:rPr>
          <w:rFonts w:ascii="ＭＳ ゴシック" w:eastAsia="ＭＳ ゴシック" w:hAnsi="ＭＳ ゴシック" w:hint="eastAsia"/>
          <w:sz w:val="24"/>
        </w:rPr>
        <w:t>規約に定める</w:t>
      </w:r>
      <w:r w:rsidR="00BD7A9E">
        <w:rPr>
          <w:rFonts w:ascii="ＭＳ ゴシック" w:eastAsia="ＭＳ ゴシック" w:hAnsi="ＭＳ ゴシック" w:hint="eastAsia"/>
          <w:sz w:val="24"/>
        </w:rPr>
        <w:t>議決権の状況についてお答えください</w:t>
      </w:r>
      <w:r w:rsidRPr="00EE1609">
        <w:rPr>
          <w:rFonts w:ascii="ＭＳ ゴシック" w:eastAsia="ＭＳ ゴシック" w:hAnsi="ＭＳ ゴシック" w:hint="eastAsia"/>
          <w:sz w:val="24"/>
        </w:rPr>
        <w:t>。</w:t>
      </w:r>
    </w:p>
    <w:p w14:paraId="37E15C23" w14:textId="580E6308" w:rsidR="00EE1609" w:rsidRPr="00EE1609" w:rsidRDefault="00EE1609" w:rsidP="00EE1609">
      <w:pPr>
        <w:spacing w:after="0"/>
        <w:ind w:firstLineChars="200" w:firstLine="480"/>
        <w:rPr>
          <w:rFonts w:ascii="ＭＳ ゴシック" w:eastAsia="ＭＳ ゴシック" w:hAnsi="ＭＳ ゴシック"/>
          <w:sz w:val="24"/>
        </w:rPr>
      </w:pPr>
      <w:r w:rsidRPr="00EE1609">
        <w:rPr>
          <w:rFonts w:ascii="ＭＳ ゴシック" w:eastAsia="ＭＳ ゴシック" w:hAnsi="ＭＳ ゴシック" w:hint="eastAsia"/>
          <w:sz w:val="24"/>
        </w:rPr>
        <w:t>（該当するものに</w:t>
      </w:r>
      <w:r w:rsidR="00880F1B">
        <w:rPr>
          <w:rFonts w:ascii="ＭＳ ゴシック" w:eastAsia="ＭＳ ゴシック" w:hAnsi="ＭＳ ゴシック" w:hint="eastAsia"/>
          <w:sz w:val="24"/>
        </w:rPr>
        <w:t>☑</w:t>
      </w:r>
      <w:r w:rsidRPr="00EE1609">
        <w:rPr>
          <w:rFonts w:ascii="ＭＳ ゴシック" w:eastAsia="ＭＳ ゴシック" w:hAnsi="ＭＳ ゴシック" w:hint="eastAsia"/>
          <w:sz w:val="24"/>
        </w:rPr>
        <w:t>をお付けください）</w:t>
      </w:r>
    </w:p>
    <w:p w14:paraId="4FD22389" w14:textId="2EA4E110" w:rsidR="00BD7A9E" w:rsidRDefault="00880F1B" w:rsidP="00681093">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BD7A9E">
        <w:rPr>
          <w:rFonts w:ascii="ＭＳ ゴシック" w:eastAsia="ＭＳ ゴシック" w:hAnsi="ＭＳ ゴシック" w:hint="eastAsia"/>
          <w:sz w:val="24"/>
        </w:rPr>
        <w:t>１世帯に対して１票</w:t>
      </w:r>
    </w:p>
    <w:p w14:paraId="38B1FA57" w14:textId="4EDC2D30" w:rsidR="00BD7A9E" w:rsidRDefault="00880F1B" w:rsidP="00681093">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Pr>
          <w:rFonts w:ascii="ＭＳ ゴシック" w:eastAsia="ＭＳ ゴシック" w:hAnsi="ＭＳ ゴシック" w:hint="eastAsia"/>
          <w:sz w:val="24"/>
        </w:rPr>
        <w:t>１</w:t>
      </w:r>
      <w:r w:rsidR="00BD7A9E">
        <w:rPr>
          <w:rFonts w:ascii="ＭＳ ゴシック" w:eastAsia="ＭＳ ゴシック" w:hAnsi="ＭＳ ゴシック" w:hint="eastAsia"/>
          <w:sz w:val="24"/>
        </w:rPr>
        <w:t>人に対して１票</w:t>
      </w:r>
    </w:p>
    <w:p w14:paraId="3C4504E1" w14:textId="7B9AD114" w:rsidR="00BD7A9E" w:rsidRPr="00742983" w:rsidRDefault="00880F1B" w:rsidP="00742983">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BD7A9E">
        <w:rPr>
          <w:rFonts w:ascii="ＭＳ ゴシック" w:eastAsia="ＭＳ ゴシック" w:hAnsi="ＭＳ ゴシック" w:hint="eastAsia"/>
          <w:sz w:val="24"/>
        </w:rPr>
        <w:t>その他（　　　　　　　　　　　　　　　　　　）</w:t>
      </w:r>
    </w:p>
    <w:p w14:paraId="2867DA7B" w14:textId="07F8C02C" w:rsidR="00880F1B" w:rsidRPr="00880F1B" w:rsidRDefault="00EE1609" w:rsidP="00880F1B">
      <w:pPr>
        <w:spacing w:after="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lastRenderedPageBreak/>
        <w:t>８</w:t>
      </w:r>
      <w:r w:rsidR="00681093">
        <w:rPr>
          <w:rFonts w:ascii="ＭＳ ゴシック" w:eastAsia="ＭＳ ゴシック" w:hAnsi="ＭＳ ゴシック" w:hint="eastAsia"/>
          <w:sz w:val="24"/>
        </w:rPr>
        <w:t>．</w:t>
      </w:r>
      <w:r w:rsidR="00880F1B" w:rsidRPr="00880F1B">
        <w:rPr>
          <w:rFonts w:ascii="ＭＳ ゴシック" w:eastAsia="ＭＳ ゴシック" w:hAnsi="ＭＳ ゴシック" w:hint="eastAsia"/>
          <w:sz w:val="24"/>
        </w:rPr>
        <w:t>女性の意見を</w:t>
      </w:r>
      <w:r w:rsidR="002553CD">
        <w:rPr>
          <w:rFonts w:ascii="ＭＳ ゴシック" w:eastAsia="ＭＳ ゴシック" w:hAnsi="ＭＳ ゴシック" w:hint="eastAsia"/>
          <w:sz w:val="24"/>
        </w:rPr>
        <w:t>行政区</w:t>
      </w:r>
      <w:r w:rsidR="00880F1B" w:rsidRPr="00880F1B">
        <w:rPr>
          <w:rFonts w:ascii="ＭＳ ゴシック" w:eastAsia="ＭＳ ゴシック" w:hAnsi="ＭＳ ゴシック" w:hint="eastAsia"/>
          <w:sz w:val="24"/>
        </w:rPr>
        <w:t>運営や行事の見直しに生かし、女性の</w:t>
      </w:r>
      <w:r w:rsidR="002553CD">
        <w:rPr>
          <w:rFonts w:ascii="ＭＳ ゴシック" w:eastAsia="ＭＳ ゴシック" w:hAnsi="ＭＳ ゴシック" w:hint="eastAsia"/>
          <w:sz w:val="24"/>
        </w:rPr>
        <w:t>行政区</w:t>
      </w:r>
      <w:r w:rsidR="00880F1B" w:rsidRPr="00880F1B">
        <w:rPr>
          <w:rFonts w:ascii="ＭＳ ゴシック" w:eastAsia="ＭＳ ゴシック" w:hAnsi="ＭＳ ゴシック" w:hint="eastAsia"/>
          <w:sz w:val="24"/>
        </w:rPr>
        <w:t>活動への参加や役員増加につなげるため、</w:t>
      </w:r>
      <w:r w:rsidR="002553CD">
        <w:rPr>
          <w:rFonts w:ascii="ＭＳ ゴシック" w:eastAsia="ＭＳ ゴシック" w:hAnsi="ＭＳ ゴシック" w:hint="eastAsia"/>
          <w:sz w:val="24"/>
        </w:rPr>
        <w:t>行政区</w:t>
      </w:r>
      <w:r w:rsidR="00880F1B" w:rsidRPr="00880F1B">
        <w:rPr>
          <w:rFonts w:ascii="ＭＳ ゴシック" w:eastAsia="ＭＳ ゴシック" w:hAnsi="ＭＳ ゴシック" w:hint="eastAsia"/>
          <w:sz w:val="24"/>
        </w:rPr>
        <w:t>で実施している取組について、該当するものをすべて選択してください。（該当するものに</w:t>
      </w:r>
      <w:r w:rsidR="00880F1B">
        <w:rPr>
          <w:rFonts w:ascii="ＭＳ ゴシック" w:eastAsia="ＭＳ ゴシック" w:hAnsi="ＭＳ ゴシック" w:hint="eastAsia"/>
          <w:sz w:val="24"/>
        </w:rPr>
        <w:t>☑</w:t>
      </w:r>
      <w:r w:rsidR="00880F1B" w:rsidRPr="00880F1B">
        <w:rPr>
          <w:rFonts w:ascii="ＭＳ ゴシック" w:eastAsia="ＭＳ ゴシック" w:hAnsi="ＭＳ ゴシック" w:hint="eastAsia"/>
          <w:sz w:val="24"/>
        </w:rPr>
        <w:t>をお付けください・複数回答可）</w:t>
      </w:r>
    </w:p>
    <w:p w14:paraId="3335774D" w14:textId="77777777" w:rsidR="00880F1B" w:rsidRPr="00880F1B" w:rsidRDefault="00880F1B" w:rsidP="00880F1B">
      <w:pPr>
        <w:spacing w:after="0"/>
        <w:rPr>
          <w:rFonts w:ascii="ＭＳ ゴシック" w:eastAsia="ＭＳ ゴシック" w:hAnsi="ＭＳ ゴシック"/>
          <w:sz w:val="24"/>
        </w:rPr>
      </w:pPr>
    </w:p>
    <w:p w14:paraId="7A05133A" w14:textId="61631730"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女性を対象としたアンケート調査を実施している</w:t>
      </w:r>
    </w:p>
    <w:p w14:paraId="62BA98C3" w14:textId="317D76B0"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女性のみ、または女性が参加しやすい意見交換会・座談会を実施している</w:t>
      </w:r>
    </w:p>
    <w:p w14:paraId="6B4FB348" w14:textId="353F0725"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行事や会合の後に、女性から意見や感想を聞く機会を設けている</w:t>
      </w:r>
    </w:p>
    <w:p w14:paraId="1B70A1E8" w14:textId="4E01DBAD"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女性役員や女性代表を通じて意見を集約している</w:t>
      </w:r>
    </w:p>
    <w:p w14:paraId="586907A1" w14:textId="38554F65"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回覧板やSNS等で、女性からの意見を募集している</w:t>
      </w:r>
    </w:p>
    <w:p w14:paraId="257BD434" w14:textId="3BD39D79"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女性の意見を踏まえ、行事の開催時間・日程を見直した</w:t>
      </w:r>
    </w:p>
    <w:p w14:paraId="0385103C" w14:textId="404D053F"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行事内容や役割分担を見直し、負担軽減を図っている</w:t>
      </w:r>
    </w:p>
    <w:p w14:paraId="1CB5D304" w14:textId="65CF1701"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準備や後片付けなどの役割を男女で分担するようにしている</w:t>
      </w:r>
    </w:p>
    <w:p w14:paraId="1DB1394E" w14:textId="54B26864"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子育て・介護等に配慮した参加しやすい工夫を行っている</w:t>
      </w:r>
    </w:p>
    <w:p w14:paraId="44B1BEA9" w14:textId="5B5B94CD"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女性が役員を担いやすいよう、業務内容や任期を見直している</w:t>
      </w:r>
    </w:p>
    <w:p w14:paraId="0B7C6D3C" w14:textId="63685975"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女性に対して役員就任を積極的に呼びかけている</w:t>
      </w:r>
    </w:p>
    <w:p w14:paraId="5DD3B7D3" w14:textId="353CC74E" w:rsidR="00880F1B" w:rsidRP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女性役員の活動事例を共有・周知している</w:t>
      </w:r>
    </w:p>
    <w:p w14:paraId="19BA146D" w14:textId="77B6C117" w:rsid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今後に向けて検討・準備を進めている</w:t>
      </w:r>
    </w:p>
    <w:p w14:paraId="4C67F194" w14:textId="77C012CA" w:rsidR="00880F1B" w:rsidRDefault="00880F1B" w:rsidP="00880F1B">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Pr="00880F1B">
        <w:rPr>
          <w:rFonts w:ascii="ＭＳ ゴシック" w:eastAsia="ＭＳ ゴシック" w:hAnsi="ＭＳ ゴシック"/>
          <w:sz w:val="24"/>
        </w:rPr>
        <w:t xml:space="preserve"> 現在、特に取り組みは行っていない</w:t>
      </w:r>
      <w:r>
        <w:rPr>
          <w:rFonts w:ascii="ＭＳ ゴシック" w:eastAsia="ＭＳ ゴシック" w:hAnsi="ＭＳ ゴシック" w:hint="eastAsia"/>
          <w:sz w:val="24"/>
        </w:rPr>
        <w:t xml:space="preserve">　</w:t>
      </w:r>
    </w:p>
    <w:p w14:paraId="5F8356E1" w14:textId="1A87BE78" w:rsidR="00880F1B" w:rsidRDefault="00AC1D8A" w:rsidP="00AC1D8A">
      <w:pPr>
        <w:spacing w:after="0"/>
        <w:ind w:firstLineChars="200" w:firstLine="480"/>
        <w:rPr>
          <w:rFonts w:ascii="ＭＳ ゴシック" w:eastAsia="ＭＳ ゴシック" w:hAnsi="ＭＳ ゴシック"/>
          <w:sz w:val="24"/>
        </w:rPr>
      </w:pPr>
      <w:r w:rsidRPr="00AC1D8A">
        <w:rPr>
          <w:rFonts w:ascii="ＭＳ ゴシック" w:eastAsia="ＭＳ ゴシック" w:hAnsi="ＭＳ ゴシック" w:hint="eastAsia"/>
          <w:sz w:val="24"/>
        </w:rPr>
        <w:t>□</w:t>
      </w:r>
      <w:r w:rsidRPr="00AC1D8A">
        <w:rPr>
          <w:rFonts w:ascii="ＭＳ ゴシック" w:eastAsia="ＭＳ ゴシック" w:hAnsi="ＭＳ ゴシック"/>
          <w:sz w:val="24"/>
        </w:rPr>
        <w:t xml:space="preserve"> その他（　　　　　　　　　　　　　　　　　）　</w:t>
      </w:r>
    </w:p>
    <w:p w14:paraId="558CD139" w14:textId="77777777" w:rsidR="00AC1D8A" w:rsidRPr="00880F1B" w:rsidRDefault="00AC1D8A" w:rsidP="00AC1D8A">
      <w:pPr>
        <w:spacing w:after="0"/>
        <w:ind w:firstLineChars="200" w:firstLine="480"/>
        <w:rPr>
          <w:rFonts w:ascii="ＭＳ ゴシック" w:eastAsia="ＭＳ ゴシック" w:hAnsi="ＭＳ ゴシック" w:hint="eastAsia"/>
          <w:sz w:val="24"/>
        </w:rPr>
      </w:pPr>
    </w:p>
    <w:p w14:paraId="79763FCF" w14:textId="1D637782" w:rsidR="009213F0" w:rsidRDefault="00EE1609" w:rsidP="00880F1B">
      <w:pPr>
        <w:spacing w:after="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９</w:t>
      </w:r>
      <w:r w:rsidR="009213F0">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あなたが考える女性が</w:t>
      </w:r>
      <w:r w:rsidR="002553CD">
        <w:rPr>
          <w:rFonts w:ascii="ＭＳ ゴシック" w:eastAsia="ＭＳ ゴシック" w:hAnsi="ＭＳ ゴシック" w:hint="eastAsia"/>
          <w:sz w:val="24"/>
        </w:rPr>
        <w:t>地域</w:t>
      </w:r>
      <w:r w:rsidR="0057613A" w:rsidRPr="00FC2C26">
        <w:rPr>
          <w:rFonts w:ascii="ＭＳ ゴシック" w:eastAsia="ＭＳ ゴシック" w:hAnsi="ＭＳ ゴシック" w:hint="eastAsia"/>
          <w:sz w:val="24"/>
        </w:rPr>
        <w:t>の意思決定層（</w:t>
      </w:r>
      <w:r w:rsidR="003B7141">
        <w:rPr>
          <w:rFonts w:ascii="ＭＳ ゴシック" w:eastAsia="ＭＳ ゴシック" w:hAnsi="ＭＳ ゴシック" w:hint="eastAsia"/>
          <w:sz w:val="24"/>
        </w:rPr>
        <w:t>地域コミュニティ組織</w:t>
      </w:r>
      <w:r w:rsidR="0057613A" w:rsidRPr="00FC2C26">
        <w:rPr>
          <w:rFonts w:ascii="ＭＳ ゴシック" w:eastAsia="ＭＳ ゴシック" w:hAnsi="ＭＳ ゴシック" w:hint="eastAsia"/>
          <w:sz w:val="24"/>
        </w:rPr>
        <w:t>の役員を含む）への就任が進まない主な理由を教えてください。</w:t>
      </w:r>
      <w:r w:rsidR="009213F0" w:rsidRPr="009213F0">
        <w:rPr>
          <w:rFonts w:ascii="ＭＳ ゴシック" w:eastAsia="ＭＳ ゴシック" w:hAnsi="ＭＳ ゴシック" w:hint="eastAsia"/>
          <w:sz w:val="24"/>
        </w:rPr>
        <w:t>（該当するものに</w:t>
      </w:r>
      <w:r w:rsidR="00880F1B">
        <w:rPr>
          <w:rFonts w:ascii="ＭＳ ゴシック" w:eastAsia="ＭＳ ゴシック" w:hAnsi="ＭＳ ゴシック" w:hint="eastAsia"/>
          <w:sz w:val="24"/>
        </w:rPr>
        <w:t>☑</w:t>
      </w:r>
      <w:r w:rsidR="009213F0" w:rsidRPr="009213F0">
        <w:rPr>
          <w:rFonts w:ascii="ＭＳ ゴシック" w:eastAsia="ＭＳ ゴシック" w:hAnsi="ＭＳ ゴシック" w:hint="eastAsia"/>
          <w:sz w:val="24"/>
        </w:rPr>
        <w:t>をお付けください・複数回答可）</w:t>
      </w:r>
    </w:p>
    <w:p w14:paraId="79717E36" w14:textId="77777777" w:rsidR="009213F0" w:rsidRPr="00FC2C26" w:rsidRDefault="009213F0" w:rsidP="009213F0">
      <w:pPr>
        <w:spacing w:after="0"/>
        <w:ind w:left="480" w:hangingChars="200" w:hanging="480"/>
        <w:rPr>
          <w:rFonts w:ascii="ＭＳ ゴシック" w:eastAsia="ＭＳ ゴシック" w:hAnsi="ＭＳ ゴシック"/>
          <w:sz w:val="24"/>
        </w:rPr>
      </w:pPr>
    </w:p>
    <w:p w14:paraId="2F8939FE" w14:textId="1702113E" w:rsidR="0057613A" w:rsidRPr="00FC2C26" w:rsidRDefault="00880F1B" w:rsidP="009213F0">
      <w:pPr>
        <w:spacing w:after="0"/>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家事・育児・介護など、家庭での負担が大きく活動時間が確保しにくい</w:t>
      </w:r>
    </w:p>
    <w:p w14:paraId="1ADEBF86" w14:textId="4788C737" w:rsidR="0057613A" w:rsidRPr="009213F0" w:rsidRDefault="00880F1B" w:rsidP="009213F0">
      <w:pPr>
        <w:spacing w:after="0"/>
        <w:ind w:firstLineChars="200" w:firstLine="480"/>
        <w:rPr>
          <w:rFonts w:ascii="ＭＳ ゴシック" w:eastAsia="ＭＳ ゴシック" w:hAnsi="ＭＳ ゴシック"/>
          <w:sz w:val="24"/>
        </w:rPr>
      </w:pPr>
      <w:bookmarkStart w:id="1" w:name="_Hlk218876800"/>
      <w:r>
        <w:rPr>
          <w:rFonts w:ascii="ＭＳ ゴシック" w:eastAsia="ＭＳ ゴシック" w:hAnsi="ＭＳ ゴシック" w:hint="eastAsia"/>
          <w:sz w:val="24"/>
        </w:rPr>
        <w:t>□</w:t>
      </w:r>
      <w:bookmarkEnd w:id="1"/>
      <w:r w:rsidR="0057613A" w:rsidRPr="009213F0">
        <w:rPr>
          <w:rFonts w:ascii="ＭＳ ゴシック" w:eastAsia="ＭＳ ゴシック" w:hAnsi="ＭＳ ゴシック" w:hint="eastAsia"/>
          <w:sz w:val="24"/>
        </w:rPr>
        <w:t>女性本人が自分に適性や能力がないと感じ</w:t>
      </w:r>
      <w:r w:rsidR="00430113">
        <w:rPr>
          <w:rFonts w:ascii="ＭＳ ゴシック" w:eastAsia="ＭＳ ゴシック" w:hAnsi="ＭＳ ゴシック" w:hint="eastAsia"/>
          <w:sz w:val="24"/>
        </w:rPr>
        <w:t>、就任</w:t>
      </w:r>
      <w:r w:rsidR="0057613A" w:rsidRPr="009213F0">
        <w:rPr>
          <w:rFonts w:ascii="ＭＳ ゴシック" w:eastAsia="ＭＳ ゴシック" w:hAnsi="ＭＳ ゴシック" w:hint="eastAsia"/>
          <w:sz w:val="24"/>
        </w:rPr>
        <w:t>をためらう</w:t>
      </w:r>
    </w:p>
    <w:p w14:paraId="59FACFD1" w14:textId="6D162852"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地域活動や政治活動に興味を持つ女性が少ない</w:t>
      </w:r>
    </w:p>
    <w:p w14:paraId="5FA8982C" w14:textId="770E24B6"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パートナーや家族の理解・協力が得にくい</w:t>
      </w:r>
    </w:p>
    <w:p w14:paraId="62B9CBEF" w14:textId="5AB2F9C0"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「女性はリーダーに向かない」という固定観念や無意識の偏見が根強い</w:t>
      </w:r>
    </w:p>
    <w:p w14:paraId="1F9FF98C" w14:textId="732DB6FD"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男性中心の人脈や慣習があり、女性が入りにくい</w:t>
      </w:r>
    </w:p>
    <w:p w14:paraId="279D52CC" w14:textId="6F7E838B"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女性が意見を言いにくい雰囲気や会議文化がある</w:t>
      </w:r>
    </w:p>
    <w:p w14:paraId="31CA2606" w14:textId="4EA0C416"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地域の活動や会議が夜間中心で、女性が参加しづらい</w:t>
      </w:r>
    </w:p>
    <w:p w14:paraId="681AF6AD" w14:textId="24408F2A"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女性が参加しやすい制度や仕組み（託児や参加しやすい会議時間の設定）が不十分</w:t>
      </w:r>
    </w:p>
    <w:p w14:paraId="6F73B086" w14:textId="30AF000A"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女性に対する研修やリーダー育成の機会が少ない</w:t>
      </w:r>
    </w:p>
    <w:p w14:paraId="7488FF72" w14:textId="453A6A2C"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推薦・選抜の際に透明性がなく、女性が推薦されにくい</w:t>
      </w:r>
    </w:p>
    <w:p w14:paraId="161002B7" w14:textId="2BCCAEAF"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行政区の役員選出が世帯代表となっていること</w:t>
      </w:r>
    </w:p>
    <w:p w14:paraId="105DF828" w14:textId="6926D476" w:rsidR="0057613A" w:rsidRPr="00FC2C26" w:rsidRDefault="00880F1B" w:rsidP="009213F0">
      <w:pPr>
        <w:spacing w:after="0"/>
        <w:ind w:firstLineChars="200" w:firstLine="480"/>
        <w:rPr>
          <w:rFonts w:ascii="ＭＳ ゴシック" w:eastAsia="ＭＳ ゴシック" w:hAnsi="ＭＳ ゴシック"/>
          <w:sz w:val="24"/>
        </w:rPr>
      </w:pPr>
      <w:r w:rsidRPr="00880F1B">
        <w:rPr>
          <w:rFonts w:ascii="ＭＳ ゴシック" w:eastAsia="ＭＳ ゴシック" w:hAnsi="ＭＳ ゴシック" w:hint="eastAsia"/>
          <w:sz w:val="24"/>
        </w:rPr>
        <w:t>□</w:t>
      </w:r>
      <w:r w:rsidR="0057613A" w:rsidRPr="00FC2C26">
        <w:rPr>
          <w:rFonts w:ascii="ＭＳ ゴシック" w:eastAsia="ＭＳ ゴシック" w:hAnsi="ＭＳ ゴシック" w:hint="eastAsia"/>
          <w:sz w:val="24"/>
        </w:rPr>
        <w:t>その他</w:t>
      </w:r>
      <w:r w:rsidR="00983890">
        <w:rPr>
          <w:rFonts w:ascii="ＭＳ ゴシック" w:eastAsia="ＭＳ ゴシック" w:hAnsi="ＭＳ ゴシック" w:hint="eastAsia"/>
          <w:sz w:val="24"/>
        </w:rPr>
        <w:t>（　　　　　　　　　　　　　　　　　）</w:t>
      </w:r>
    </w:p>
    <w:sectPr w:rsidR="0057613A" w:rsidRPr="00FC2C26" w:rsidSect="00880F1B">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C5B7E" w14:textId="77777777" w:rsidR="00736BA8" w:rsidRDefault="00736BA8" w:rsidP="00880F1B">
      <w:pPr>
        <w:spacing w:after="0" w:line="240" w:lineRule="auto"/>
      </w:pPr>
      <w:r>
        <w:separator/>
      </w:r>
    </w:p>
  </w:endnote>
  <w:endnote w:type="continuationSeparator" w:id="0">
    <w:p w14:paraId="3E602688" w14:textId="77777777" w:rsidR="00736BA8" w:rsidRDefault="00736BA8" w:rsidP="0088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4636E" w14:textId="77777777" w:rsidR="00736BA8" w:rsidRDefault="00736BA8" w:rsidP="00880F1B">
      <w:pPr>
        <w:spacing w:after="0" w:line="240" w:lineRule="auto"/>
      </w:pPr>
      <w:r>
        <w:separator/>
      </w:r>
    </w:p>
  </w:footnote>
  <w:footnote w:type="continuationSeparator" w:id="0">
    <w:p w14:paraId="48272B51" w14:textId="77777777" w:rsidR="00736BA8" w:rsidRDefault="00736BA8" w:rsidP="00880F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115CAB"/>
    <w:multiLevelType w:val="hybridMultilevel"/>
    <w:tmpl w:val="7E4ED8EC"/>
    <w:lvl w:ilvl="0" w:tplc="F1F4A8AC">
      <w:start w:val="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8388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AA7"/>
    <w:rsid w:val="00043131"/>
    <w:rsid w:val="00090A55"/>
    <w:rsid w:val="00144AAF"/>
    <w:rsid w:val="00171EBC"/>
    <w:rsid w:val="001C1978"/>
    <w:rsid w:val="00203B8F"/>
    <w:rsid w:val="002553CD"/>
    <w:rsid w:val="0025715C"/>
    <w:rsid w:val="003B7141"/>
    <w:rsid w:val="00430113"/>
    <w:rsid w:val="00436949"/>
    <w:rsid w:val="0057613A"/>
    <w:rsid w:val="005B6C2B"/>
    <w:rsid w:val="00681093"/>
    <w:rsid w:val="00736BA8"/>
    <w:rsid w:val="00742983"/>
    <w:rsid w:val="00880F1B"/>
    <w:rsid w:val="008D180D"/>
    <w:rsid w:val="008E7793"/>
    <w:rsid w:val="009213F0"/>
    <w:rsid w:val="009832DE"/>
    <w:rsid w:val="00983890"/>
    <w:rsid w:val="009A3D44"/>
    <w:rsid w:val="009A7CF6"/>
    <w:rsid w:val="009D1AA7"/>
    <w:rsid w:val="00A01542"/>
    <w:rsid w:val="00AC1D8A"/>
    <w:rsid w:val="00AE2F30"/>
    <w:rsid w:val="00B5428B"/>
    <w:rsid w:val="00BD7A9E"/>
    <w:rsid w:val="00C25E51"/>
    <w:rsid w:val="00E66979"/>
    <w:rsid w:val="00EE1609"/>
    <w:rsid w:val="00EE6237"/>
    <w:rsid w:val="00FC2C26"/>
    <w:rsid w:val="00FC7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C459B0"/>
  <w15:chartTrackingRefBased/>
  <w15:docId w15:val="{E2F1D9F6-FB4D-4055-AF67-E2E83D1BC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9D1AA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D1AA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D1AA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D1AA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D1AA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D1AA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D1AA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D1AA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D1AA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D1AA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D1AA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D1AA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D1AA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D1AA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D1AA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D1AA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D1AA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D1AA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D1AA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D1A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D1AA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D1A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D1AA7"/>
    <w:pPr>
      <w:spacing w:before="160"/>
      <w:jc w:val="center"/>
    </w:pPr>
    <w:rPr>
      <w:i/>
      <w:iCs/>
      <w:color w:val="404040" w:themeColor="text1" w:themeTint="BF"/>
    </w:rPr>
  </w:style>
  <w:style w:type="character" w:customStyle="1" w:styleId="a8">
    <w:name w:val="引用文 (文字)"/>
    <w:basedOn w:val="a0"/>
    <w:link w:val="a7"/>
    <w:uiPriority w:val="29"/>
    <w:rsid w:val="009D1AA7"/>
    <w:rPr>
      <w:i/>
      <w:iCs/>
      <w:color w:val="404040" w:themeColor="text1" w:themeTint="BF"/>
    </w:rPr>
  </w:style>
  <w:style w:type="paragraph" w:styleId="a9">
    <w:name w:val="List Paragraph"/>
    <w:basedOn w:val="a"/>
    <w:uiPriority w:val="34"/>
    <w:qFormat/>
    <w:rsid w:val="009D1AA7"/>
    <w:pPr>
      <w:ind w:left="720"/>
      <w:contextualSpacing/>
    </w:pPr>
  </w:style>
  <w:style w:type="character" w:styleId="21">
    <w:name w:val="Intense Emphasis"/>
    <w:basedOn w:val="a0"/>
    <w:uiPriority w:val="21"/>
    <w:qFormat/>
    <w:rsid w:val="009D1AA7"/>
    <w:rPr>
      <w:i/>
      <w:iCs/>
      <w:color w:val="0F4761" w:themeColor="accent1" w:themeShade="BF"/>
    </w:rPr>
  </w:style>
  <w:style w:type="paragraph" w:styleId="22">
    <w:name w:val="Intense Quote"/>
    <w:basedOn w:val="a"/>
    <w:next w:val="a"/>
    <w:link w:val="23"/>
    <w:uiPriority w:val="30"/>
    <w:qFormat/>
    <w:rsid w:val="009D1A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D1AA7"/>
    <w:rPr>
      <w:i/>
      <w:iCs/>
      <w:color w:val="0F4761" w:themeColor="accent1" w:themeShade="BF"/>
    </w:rPr>
  </w:style>
  <w:style w:type="character" w:styleId="24">
    <w:name w:val="Intense Reference"/>
    <w:basedOn w:val="a0"/>
    <w:uiPriority w:val="32"/>
    <w:qFormat/>
    <w:rsid w:val="009D1AA7"/>
    <w:rPr>
      <w:b/>
      <w:bCs/>
      <w:smallCaps/>
      <w:color w:val="0F4761" w:themeColor="accent1" w:themeShade="BF"/>
      <w:spacing w:val="5"/>
    </w:rPr>
  </w:style>
  <w:style w:type="paragraph" w:styleId="aa">
    <w:name w:val="header"/>
    <w:basedOn w:val="a"/>
    <w:link w:val="ab"/>
    <w:uiPriority w:val="99"/>
    <w:unhideWhenUsed/>
    <w:rsid w:val="00880F1B"/>
    <w:pPr>
      <w:tabs>
        <w:tab w:val="center" w:pos="4252"/>
        <w:tab w:val="right" w:pos="8504"/>
      </w:tabs>
      <w:snapToGrid w:val="0"/>
    </w:pPr>
  </w:style>
  <w:style w:type="character" w:customStyle="1" w:styleId="ab">
    <w:name w:val="ヘッダー (文字)"/>
    <w:basedOn w:val="a0"/>
    <w:link w:val="aa"/>
    <w:uiPriority w:val="99"/>
    <w:rsid w:val="00880F1B"/>
  </w:style>
  <w:style w:type="paragraph" w:styleId="ac">
    <w:name w:val="footer"/>
    <w:basedOn w:val="a"/>
    <w:link w:val="ad"/>
    <w:uiPriority w:val="99"/>
    <w:unhideWhenUsed/>
    <w:rsid w:val="00880F1B"/>
    <w:pPr>
      <w:tabs>
        <w:tab w:val="center" w:pos="4252"/>
        <w:tab w:val="right" w:pos="8504"/>
      </w:tabs>
      <w:snapToGrid w:val="0"/>
    </w:pPr>
  </w:style>
  <w:style w:type="character" w:customStyle="1" w:styleId="ad">
    <w:name w:val="フッター (文字)"/>
    <w:basedOn w:val="a0"/>
    <w:link w:val="ac"/>
    <w:uiPriority w:val="99"/>
    <w:rsid w:val="00880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277</Words>
  <Characters>1582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大森 毅</dc:creator>
  <cp:keywords/>
  <dc:description/>
  <cp:lastModifiedBy>大森 毅</cp:lastModifiedBy>
  <cp:revision>18</cp:revision>
  <cp:lastPrinted>2026-01-09T09:49:00Z</cp:lastPrinted>
  <dcterms:created xsi:type="dcterms:W3CDTF">2025-12-09T04:42:00Z</dcterms:created>
  <dcterms:modified xsi:type="dcterms:W3CDTF">2026-01-09T10:36:00Z</dcterms:modified>
</cp:coreProperties>
</file>