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2616" w14:textId="77777777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940C92">
        <w:rPr>
          <w:rFonts w:hint="eastAsia"/>
        </w:rPr>
        <w:t>６</w:t>
      </w:r>
      <w:r>
        <w:rPr>
          <w:rFonts w:hint="eastAsia"/>
        </w:rPr>
        <w:t>）</w:t>
      </w:r>
    </w:p>
    <w:p w14:paraId="21B0090A" w14:textId="77777777" w:rsidR="00435049" w:rsidRPr="00F05545" w:rsidRDefault="00435049" w:rsidP="00DC79CC">
      <w:pPr>
        <w:ind w:leftChars="2500" w:left="5530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79577F73" w14:textId="77777777" w:rsidR="00435049" w:rsidRPr="00F05545" w:rsidRDefault="00435049" w:rsidP="00DC79CC">
      <w:pPr>
        <w:ind w:leftChars="2500" w:left="5530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2CC14F2C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1D2313B9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0F071026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940C92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940C92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1D032805" w14:textId="7409AADD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同種・</w:t>
            </w:r>
            <w:r w:rsidR="00C2113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関連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816D0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計画策定業務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の実績を記入してください。）</w:t>
            </w:r>
          </w:p>
        </w:tc>
      </w:tr>
      <w:tr w:rsidR="00435049" w:rsidRPr="00F05545" w14:paraId="1182A0AF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65B853C1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6B72121D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122DDE2C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940C92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04B0E660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379965E9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5B5B08B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E69C4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AB3676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937918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77D6187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2E76D7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35F558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B6214F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C9E15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0EF75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74D1C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BA1F0E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A3ADC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84D84E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11C98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D748C8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B3EEFC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8827B7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8597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A4C881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10C722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5853A3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317DC7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570FAA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2DB8C25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50E001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52690D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8EF56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682DF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3331EAF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24033F8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BA89D9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B2A69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6AE991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AAA8A66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6A152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FBA882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20549B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E977E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F3F5AD7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2B8C5A06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2FC9D7A4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6D9D5DF9" w14:textId="77777777" w:rsidR="003E46BF" w:rsidRDefault="003E46BF" w:rsidP="00CE34CF">
            <w:pPr>
              <w:ind w:left="442" w:hangingChars="200" w:hanging="442"/>
            </w:pPr>
            <w:r>
              <w:rPr>
                <w:rFonts w:hint="eastAsia"/>
              </w:rPr>
              <w:t>注３）現在、実施中の業務も可とします。</w:t>
            </w:r>
          </w:p>
          <w:p w14:paraId="0090079F" w14:textId="31ECCE95" w:rsidR="000242E1" w:rsidRDefault="000242E1" w:rsidP="00CE34CF">
            <w:pPr>
              <w:ind w:left="442" w:hangingChars="200" w:hanging="442"/>
            </w:pPr>
            <w:r>
              <w:rPr>
                <w:rFonts w:hint="eastAsia"/>
              </w:rPr>
              <w:t>注４）同種・</w:t>
            </w:r>
            <w:r w:rsidR="00EC2A3B">
              <w:rPr>
                <w:rFonts w:hint="eastAsia"/>
              </w:rPr>
              <w:t>関連</w:t>
            </w:r>
            <w:r>
              <w:rPr>
                <w:rFonts w:hint="eastAsia"/>
              </w:rPr>
              <w:t>業務とは次の業務とします。</w:t>
            </w:r>
          </w:p>
          <w:p w14:paraId="5FC0EF55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⑴　同種業務</w:t>
            </w:r>
          </w:p>
          <w:p w14:paraId="07AA6A05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①　こども計画策定業務</w:t>
            </w:r>
          </w:p>
          <w:p w14:paraId="2FB20900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②　子ども・子育て支援事業計画策定業務</w:t>
            </w:r>
          </w:p>
          <w:p w14:paraId="5C100DE7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⑵　関連業務</w:t>
            </w:r>
          </w:p>
          <w:p w14:paraId="6EF24D01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③　子どもの貧困対策計画策定業務</w:t>
            </w:r>
          </w:p>
          <w:p w14:paraId="60810364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④　子ども・若者計画策定業務</w:t>
            </w:r>
          </w:p>
          <w:p w14:paraId="506C000C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⑤　少子化社会対策大綱に基づく計画策定業務</w:t>
            </w:r>
          </w:p>
          <w:p w14:paraId="5A4ABBB4" w14:textId="77777777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⑥　次世代育成支援対策支援法に基づく自治体行動計画策定業務</w:t>
            </w:r>
          </w:p>
          <w:p w14:paraId="42667265" w14:textId="64BDEBFD" w:rsidR="000242E1" w:rsidRPr="003E46BF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⑦　その他</w:t>
            </w:r>
            <w:r w:rsidR="000F598F">
              <w:rPr>
                <w:rFonts w:hint="eastAsia"/>
                <w:color w:val="000000" w:themeColor="text1"/>
                <w:szCs w:val="24"/>
              </w:rPr>
              <w:t>自治体の子ども・子育て・少子化・人口減少等に関する計画策定業務</w:t>
            </w:r>
          </w:p>
        </w:tc>
      </w:tr>
    </w:tbl>
    <w:p w14:paraId="71DDEEDC" w14:textId="77777777" w:rsidR="00DF7C19" w:rsidRDefault="00DF7C19" w:rsidP="00DC79CC">
      <w:pPr>
        <w:ind w:right="139"/>
        <w:jc w:val="left"/>
      </w:pPr>
    </w:p>
    <w:sectPr w:rsidR="00DF7C19" w:rsidSect="00DC79CC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594F" w14:textId="77777777" w:rsidR="00AE4A61" w:rsidRDefault="00AE4A61" w:rsidP="001E7547">
      <w:r>
        <w:separator/>
      </w:r>
    </w:p>
  </w:endnote>
  <w:endnote w:type="continuationSeparator" w:id="0">
    <w:p w14:paraId="6F7F2348" w14:textId="77777777" w:rsidR="00AE4A61" w:rsidRDefault="00AE4A61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9B16" w14:textId="77777777" w:rsidR="00AE4A61" w:rsidRDefault="00AE4A61" w:rsidP="001E7547">
      <w:r>
        <w:separator/>
      </w:r>
    </w:p>
  </w:footnote>
  <w:footnote w:type="continuationSeparator" w:id="0">
    <w:p w14:paraId="7688AE4C" w14:textId="77777777" w:rsidR="00AE4A61" w:rsidRDefault="00AE4A61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1978725">
    <w:abstractNumId w:val="1"/>
  </w:num>
  <w:num w:numId="2" w16cid:durableId="1080566043">
    <w:abstractNumId w:val="15"/>
  </w:num>
  <w:num w:numId="3" w16cid:durableId="1916892124">
    <w:abstractNumId w:val="9"/>
  </w:num>
  <w:num w:numId="4" w16cid:durableId="1619068943">
    <w:abstractNumId w:val="18"/>
  </w:num>
  <w:num w:numId="5" w16cid:durableId="297565884">
    <w:abstractNumId w:val="0"/>
  </w:num>
  <w:num w:numId="6" w16cid:durableId="1738092899">
    <w:abstractNumId w:val="12"/>
  </w:num>
  <w:num w:numId="7" w16cid:durableId="65959988">
    <w:abstractNumId w:val="7"/>
  </w:num>
  <w:num w:numId="8" w16cid:durableId="374351555">
    <w:abstractNumId w:val="16"/>
  </w:num>
  <w:num w:numId="9" w16cid:durableId="1791514600">
    <w:abstractNumId w:val="6"/>
  </w:num>
  <w:num w:numId="10" w16cid:durableId="923342759">
    <w:abstractNumId w:val="2"/>
  </w:num>
  <w:num w:numId="11" w16cid:durableId="167452307">
    <w:abstractNumId w:val="14"/>
  </w:num>
  <w:num w:numId="12" w16cid:durableId="424149944">
    <w:abstractNumId w:val="13"/>
  </w:num>
  <w:num w:numId="13" w16cid:durableId="153303867">
    <w:abstractNumId w:val="3"/>
  </w:num>
  <w:num w:numId="14" w16cid:durableId="633873949">
    <w:abstractNumId w:val="17"/>
  </w:num>
  <w:num w:numId="15" w16cid:durableId="927080192">
    <w:abstractNumId w:val="5"/>
  </w:num>
  <w:num w:numId="16" w16cid:durableId="901453933">
    <w:abstractNumId w:val="10"/>
  </w:num>
  <w:num w:numId="17" w16cid:durableId="1289816174">
    <w:abstractNumId w:val="4"/>
  </w:num>
  <w:num w:numId="18" w16cid:durableId="751121484">
    <w:abstractNumId w:val="8"/>
  </w:num>
  <w:num w:numId="19" w16cid:durableId="162793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242E1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598F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60A3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46BF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1357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415F"/>
    <w:rsid w:val="007E5812"/>
    <w:rsid w:val="008010B0"/>
    <w:rsid w:val="008074FE"/>
    <w:rsid w:val="008123FF"/>
    <w:rsid w:val="00813112"/>
    <w:rsid w:val="00816D09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151BE"/>
    <w:rsid w:val="00923BEB"/>
    <w:rsid w:val="00924F1A"/>
    <w:rsid w:val="00931DB0"/>
    <w:rsid w:val="00940C92"/>
    <w:rsid w:val="0094581A"/>
    <w:rsid w:val="00945893"/>
    <w:rsid w:val="009462EB"/>
    <w:rsid w:val="00950CE7"/>
    <w:rsid w:val="00962E15"/>
    <w:rsid w:val="00974023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21E2"/>
    <w:rsid w:val="00AE4A61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2113A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C79CC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2A3B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C0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3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06D1-FECB-4B9D-8682-48337449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2023-12-25T04:18:00Z</dcterms:modified>
</cp:coreProperties>
</file>