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8AD" w:rsidRPr="002665DA" w:rsidRDefault="005A68AD" w:rsidP="005A68AD">
      <w:pPr>
        <w:spacing w:after="120"/>
      </w:pPr>
      <w:bookmarkStart w:id="0" w:name="_GoBack"/>
      <w:bookmarkEnd w:id="0"/>
      <w:r w:rsidRPr="002665DA">
        <w:rPr>
          <w:rFonts w:hint="eastAsia"/>
        </w:rPr>
        <w:t>様式第</w:t>
      </w:r>
      <w:r>
        <w:rPr>
          <w:rFonts w:hint="eastAsia"/>
        </w:rPr>
        <w:t>３</w:t>
      </w:r>
      <w:r w:rsidRPr="002665DA">
        <w:rPr>
          <w:rFonts w:hint="eastAsia"/>
        </w:rPr>
        <w:t>号(第</w:t>
      </w:r>
      <w:r>
        <w:rPr>
          <w:rFonts w:hint="eastAsia"/>
        </w:rPr>
        <w:t>２条</w:t>
      </w:r>
      <w:r w:rsidRPr="002665DA">
        <w:rPr>
          <w:rFonts w:hint="eastAsia"/>
        </w:rPr>
        <w:t>関係)</w:t>
      </w:r>
    </w:p>
    <w:p w:rsidR="005A68AD" w:rsidRPr="002665DA" w:rsidRDefault="005A68AD" w:rsidP="005A68AD">
      <w:pPr>
        <w:jc w:val="center"/>
        <w:rPr>
          <w:sz w:val="32"/>
          <w:szCs w:val="32"/>
        </w:rPr>
      </w:pPr>
      <w:r w:rsidRPr="002665DA">
        <w:rPr>
          <w:rFonts w:hint="eastAsia"/>
          <w:sz w:val="32"/>
          <w:szCs w:val="32"/>
        </w:rPr>
        <w:t>誓　　約　　書</w:t>
      </w:r>
    </w:p>
    <w:p w:rsidR="005A68AD" w:rsidRPr="002665DA" w:rsidRDefault="005A68AD" w:rsidP="005A68AD">
      <w:pPr>
        <w:spacing w:after="120" w:line="360" w:lineRule="auto"/>
      </w:pPr>
    </w:p>
    <w:p w:rsidR="005A68AD" w:rsidRPr="002665DA" w:rsidRDefault="005A68AD" w:rsidP="005A68AD">
      <w:pPr>
        <w:spacing w:after="120" w:line="360" w:lineRule="auto"/>
        <w:ind w:firstLineChars="100" w:firstLine="210"/>
      </w:pPr>
      <w:r w:rsidRPr="002665DA">
        <w:rPr>
          <w:rFonts w:hint="eastAsia"/>
        </w:rPr>
        <w:t>豊岡市農地改良に係る事務処理要綱第</w:t>
      </w:r>
      <w:r>
        <w:rPr>
          <w:rFonts w:hint="eastAsia"/>
        </w:rPr>
        <w:t>２条</w:t>
      </w:r>
      <w:r w:rsidRPr="005A68AD">
        <w:rPr>
          <w:rFonts w:hint="eastAsia"/>
        </w:rPr>
        <w:t xml:space="preserve">第１項に規定する農地改良届出書（届出地　豊岡市　</w:t>
      </w:r>
      <w:r w:rsidR="008357EB" w:rsidRPr="008357EB">
        <w:rPr>
          <w:rFonts w:hint="eastAsia"/>
          <w:color w:val="000000" w:themeColor="text1"/>
        </w:rPr>
        <w:t xml:space="preserve">　　　　　　　　　字　　　　　　番</w:t>
      </w:r>
      <w:r w:rsidR="001A5A95">
        <w:rPr>
          <w:rFonts w:hint="eastAsia"/>
          <w:color w:val="000000" w:themeColor="text1"/>
        </w:rPr>
        <w:t xml:space="preserve">　　</w:t>
      </w:r>
      <w:r w:rsidR="008357EB" w:rsidRPr="008357EB">
        <w:rPr>
          <w:rFonts w:hint="eastAsia"/>
          <w:color w:val="000000" w:themeColor="text1"/>
        </w:rPr>
        <w:t>、面積　　　　　　㎡、登記簿地目　　　　　）</w:t>
      </w:r>
      <w:r w:rsidRPr="005A68AD">
        <w:rPr>
          <w:rFonts w:hint="eastAsia"/>
        </w:rPr>
        <w:t>の受</w:t>
      </w:r>
      <w:r w:rsidRPr="002665DA">
        <w:rPr>
          <w:rFonts w:hint="eastAsia"/>
        </w:rPr>
        <w:t>理があった場合は、被害防止等誠意をもって、工事を履行いたしますが、万一、第三者に損害をおよぼしたときは、すべて当方の責任において賠償を負います。また、下記事由により違反した場合は原状回復を行うことを誓います。</w:t>
      </w:r>
    </w:p>
    <w:p w:rsidR="005A68AD" w:rsidRPr="002665DA" w:rsidRDefault="005A68AD" w:rsidP="005A68AD">
      <w:pPr>
        <w:pStyle w:val="a6"/>
      </w:pPr>
      <w:r w:rsidRPr="002665DA">
        <w:rPr>
          <w:rFonts w:hint="eastAsia"/>
        </w:rPr>
        <w:t>記</w:t>
      </w:r>
    </w:p>
    <w:p w:rsidR="005A68AD" w:rsidRPr="002665DA" w:rsidRDefault="005A68AD" w:rsidP="005A68AD"/>
    <w:p w:rsidR="005A68AD" w:rsidRPr="002665DA" w:rsidRDefault="005A68AD" w:rsidP="005A68AD">
      <w:pPr>
        <w:spacing w:after="120" w:line="360" w:lineRule="auto"/>
        <w:ind w:left="420"/>
      </w:pPr>
      <w:r>
        <w:rPr>
          <w:rFonts w:hint="eastAsia"/>
        </w:rPr>
        <w:t xml:space="preserve">１　</w:t>
      </w:r>
      <w:r w:rsidRPr="002665DA">
        <w:rPr>
          <w:rFonts w:hint="eastAsia"/>
        </w:rPr>
        <w:t>造成（土盛）の際、土留め等、通常の防除施設を怠ったとき。</w:t>
      </w:r>
    </w:p>
    <w:p w:rsidR="005A68AD" w:rsidRPr="002665DA" w:rsidRDefault="005A68AD" w:rsidP="005A68AD">
      <w:pPr>
        <w:spacing w:after="120" w:line="360" w:lineRule="auto"/>
        <w:ind w:firstLineChars="200" w:firstLine="420"/>
      </w:pPr>
      <w:r>
        <w:rPr>
          <w:rFonts w:hint="eastAsia"/>
        </w:rPr>
        <w:t xml:space="preserve">２　</w:t>
      </w:r>
      <w:r w:rsidRPr="002665DA">
        <w:rPr>
          <w:rFonts w:hint="eastAsia"/>
        </w:rPr>
        <w:t>水路又は隣地へ土砂の流入があったとき。</w:t>
      </w:r>
    </w:p>
    <w:p w:rsidR="005A68AD" w:rsidRPr="002665DA" w:rsidRDefault="005A68AD" w:rsidP="005A68AD">
      <w:pPr>
        <w:spacing w:after="120" w:line="360" w:lineRule="auto"/>
        <w:ind w:firstLineChars="200" w:firstLine="420"/>
      </w:pPr>
      <w:r>
        <w:rPr>
          <w:rFonts w:hint="eastAsia"/>
        </w:rPr>
        <w:t xml:space="preserve">３　</w:t>
      </w:r>
      <w:r w:rsidRPr="002665DA">
        <w:rPr>
          <w:rFonts w:hint="eastAsia"/>
        </w:rPr>
        <w:t>届出書記載の計画外造成を行ったとき。</w:t>
      </w:r>
    </w:p>
    <w:p w:rsidR="005A68AD" w:rsidRPr="002665DA" w:rsidRDefault="005A68AD" w:rsidP="005A68AD">
      <w:pPr>
        <w:spacing w:after="120" w:line="360" w:lineRule="auto"/>
        <w:ind w:firstLineChars="200" w:firstLine="420"/>
      </w:pPr>
      <w:r>
        <w:rPr>
          <w:rFonts w:hint="eastAsia"/>
        </w:rPr>
        <w:t xml:space="preserve">４　</w:t>
      </w:r>
      <w:r w:rsidRPr="002665DA">
        <w:rPr>
          <w:rFonts w:hint="eastAsia"/>
        </w:rPr>
        <w:t>改良目的としての耕土の搬入をしなかったとき。また、耕作を行わなかったとき。</w:t>
      </w:r>
    </w:p>
    <w:p w:rsidR="005A68AD" w:rsidRPr="002665DA" w:rsidRDefault="005A68AD" w:rsidP="005A68AD">
      <w:pPr>
        <w:spacing w:after="120" w:line="360" w:lineRule="auto"/>
        <w:ind w:firstLineChars="200" w:firstLine="420"/>
      </w:pPr>
      <w:r>
        <w:rPr>
          <w:rFonts w:hint="eastAsia"/>
        </w:rPr>
        <w:t xml:space="preserve">５　</w:t>
      </w:r>
      <w:r w:rsidRPr="002665DA">
        <w:rPr>
          <w:rFonts w:hint="eastAsia"/>
        </w:rPr>
        <w:t>農地から他用途への転用目的とみなされたとき。</w:t>
      </w:r>
    </w:p>
    <w:p w:rsidR="005A68AD" w:rsidRPr="002665DA" w:rsidRDefault="005A68AD" w:rsidP="005A68AD">
      <w:pPr>
        <w:spacing w:after="120" w:line="360" w:lineRule="auto"/>
        <w:ind w:firstLineChars="200" w:firstLine="420"/>
      </w:pPr>
      <w:r>
        <w:rPr>
          <w:rFonts w:hint="eastAsia"/>
        </w:rPr>
        <w:t xml:space="preserve">６　</w:t>
      </w:r>
      <w:r w:rsidRPr="002665DA">
        <w:rPr>
          <w:rFonts w:hint="eastAsia"/>
        </w:rPr>
        <w:t>他法令に違反したとき。</w:t>
      </w:r>
    </w:p>
    <w:p w:rsidR="005A68AD" w:rsidRPr="002665DA" w:rsidRDefault="005A68AD" w:rsidP="005A68AD">
      <w:pPr>
        <w:spacing w:after="120" w:line="360" w:lineRule="auto"/>
        <w:ind w:firstLineChars="200" w:firstLine="420"/>
      </w:pPr>
      <w:r>
        <w:rPr>
          <w:rFonts w:hint="eastAsia"/>
        </w:rPr>
        <w:t xml:space="preserve">７　</w:t>
      </w:r>
      <w:r w:rsidRPr="002665DA">
        <w:rPr>
          <w:rFonts w:hint="eastAsia"/>
        </w:rPr>
        <w:t>その他申請内容に違反したとき。</w:t>
      </w:r>
    </w:p>
    <w:p w:rsidR="005A68AD" w:rsidRPr="002665DA" w:rsidRDefault="005A68AD" w:rsidP="005A68AD">
      <w:pPr>
        <w:spacing w:after="120" w:line="360" w:lineRule="auto"/>
      </w:pPr>
    </w:p>
    <w:p w:rsidR="005A68AD" w:rsidRPr="002665DA" w:rsidRDefault="005A68AD" w:rsidP="005A68AD">
      <w:pPr>
        <w:spacing w:after="120" w:line="360" w:lineRule="auto"/>
        <w:ind w:firstLineChars="100" w:firstLine="210"/>
      </w:pPr>
      <w:r w:rsidRPr="002665DA">
        <w:rPr>
          <w:rFonts w:hint="eastAsia"/>
        </w:rPr>
        <w:t>なお、工事にあたっては、豊岡市良好な地域環境を確保するための開発行為の手続等に関する条例に準じて実施いたします。万一、農地改良に際し届出た計画と相違する状況が発生した場合、状況が改善されるまで、次回申請において制限が加えられることを承諾します。</w:t>
      </w:r>
    </w:p>
    <w:p w:rsidR="005A68AD" w:rsidRPr="002665DA" w:rsidRDefault="005A68AD" w:rsidP="005A68AD">
      <w:pPr>
        <w:spacing w:after="120" w:line="360" w:lineRule="auto"/>
      </w:pPr>
    </w:p>
    <w:p w:rsidR="005A68AD" w:rsidRPr="002665DA" w:rsidRDefault="005A68AD" w:rsidP="005A68AD">
      <w:pPr>
        <w:spacing w:after="120" w:line="360" w:lineRule="auto"/>
      </w:pPr>
      <w:r w:rsidRPr="002665DA">
        <w:rPr>
          <w:rFonts w:hint="eastAsia"/>
        </w:rPr>
        <w:t xml:space="preserve">　　　　　　年　　　月　　　日</w:t>
      </w:r>
    </w:p>
    <w:p w:rsidR="005A68AD" w:rsidRPr="002665DA" w:rsidRDefault="005A68AD" w:rsidP="005A68AD">
      <w:pPr>
        <w:spacing w:after="120" w:line="360" w:lineRule="auto"/>
      </w:pPr>
    </w:p>
    <w:p w:rsidR="005A68AD" w:rsidRPr="002665DA" w:rsidRDefault="005A68AD" w:rsidP="005A68AD">
      <w:pPr>
        <w:spacing w:after="120" w:line="360" w:lineRule="auto"/>
        <w:ind w:firstLineChars="100" w:firstLine="210"/>
      </w:pPr>
      <w:r w:rsidRPr="005A68AD">
        <w:rPr>
          <w:rFonts w:hint="eastAsia"/>
        </w:rPr>
        <w:t xml:space="preserve">豊岡市農業委員会会長　</w:t>
      </w:r>
      <w:r w:rsidRPr="002665DA">
        <w:rPr>
          <w:rFonts w:hint="eastAsia"/>
        </w:rPr>
        <w:t>様</w:t>
      </w:r>
    </w:p>
    <w:p w:rsidR="005A68AD" w:rsidRPr="002665DA" w:rsidRDefault="005A68AD" w:rsidP="005A68AD">
      <w:pPr>
        <w:spacing w:after="120" w:line="360" w:lineRule="auto"/>
      </w:pPr>
    </w:p>
    <w:p w:rsidR="005A68AD" w:rsidRDefault="005A68AD" w:rsidP="005A68AD">
      <w:pPr>
        <w:ind w:right="-34"/>
        <w:jc w:val="right"/>
        <w:rPr>
          <w:position w:val="4"/>
          <w:u w:val="dotted"/>
        </w:rPr>
      </w:pPr>
      <w:r>
        <w:rPr>
          <w:rFonts w:hint="eastAsia"/>
          <w:position w:val="4"/>
        </w:rPr>
        <w:t xml:space="preserve">届出者　</w:t>
      </w:r>
      <w:r>
        <w:rPr>
          <w:rFonts w:hint="eastAsia"/>
          <w:position w:val="4"/>
          <w:u w:val="dotted"/>
        </w:rPr>
        <w:t xml:space="preserve">住　所　　　　　　　　　 </w:t>
      </w:r>
      <w:r>
        <w:rPr>
          <w:position w:val="4"/>
          <w:u w:val="dotted"/>
        </w:rPr>
        <w:t xml:space="preserve">  </w:t>
      </w:r>
      <w:r>
        <w:rPr>
          <w:rFonts w:hint="eastAsia"/>
          <w:position w:val="4"/>
          <w:u w:val="dotted"/>
        </w:rPr>
        <w:t xml:space="preserve">　　　　</w:t>
      </w:r>
      <w:r w:rsidRPr="009E4E86">
        <w:rPr>
          <w:rFonts w:hint="eastAsia"/>
          <w:position w:val="4"/>
        </w:rPr>
        <w:t xml:space="preserve"> </w:t>
      </w:r>
    </w:p>
    <w:p w:rsidR="005A68AD" w:rsidRDefault="005A68AD" w:rsidP="005A68AD">
      <w:pPr>
        <w:ind w:right="-34"/>
        <w:jc w:val="right"/>
        <w:rPr>
          <w:position w:val="4"/>
          <w:u w:val="dotted"/>
        </w:rPr>
      </w:pPr>
      <w:r w:rsidRPr="00BC76CB">
        <w:rPr>
          <w:rFonts w:hint="eastAsia"/>
          <w:position w:val="4"/>
          <w:u w:val="dotted"/>
        </w:rPr>
        <w:t xml:space="preserve">氏　名　　　　　　　　　　　　　 　</w:t>
      </w:r>
      <w:r w:rsidRPr="009E4E86">
        <w:rPr>
          <w:rFonts w:hint="eastAsia"/>
          <w:position w:val="4"/>
        </w:rPr>
        <w:t xml:space="preserve"> </w:t>
      </w:r>
    </w:p>
    <w:p w:rsidR="005A68AD" w:rsidRDefault="005A68AD" w:rsidP="005A68AD">
      <w:pPr>
        <w:spacing w:after="120"/>
        <w:ind w:firstLineChars="2700" w:firstLine="5670"/>
        <w:rPr>
          <w:color w:val="FF0000"/>
          <w:position w:val="4"/>
          <w:u w:val="single"/>
        </w:rPr>
      </w:pPr>
    </w:p>
    <w:sectPr w:rsidR="005A68AD" w:rsidSect="00884189">
      <w:footerReference w:type="even" r:id="rId7"/>
      <w:footerReference w:type="default" r:id="rId8"/>
      <w:pgSz w:w="11907" w:h="16840" w:code="9"/>
      <w:pgMar w:top="1134" w:right="1134" w:bottom="851" w:left="1418" w:header="567" w:footer="51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3FC" w:rsidRDefault="005453FC">
      <w:r>
        <w:separator/>
      </w:r>
    </w:p>
  </w:endnote>
  <w:endnote w:type="continuationSeparator" w:id="0">
    <w:p w:rsidR="005453FC" w:rsidRDefault="0054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97" w:rsidRDefault="006918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91897" w:rsidRDefault="006918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97" w:rsidRDefault="00691897">
    <w:pPr>
      <w:pStyle w:val="a3"/>
      <w:framePr w:wrap="around" w:vAnchor="text" w:hAnchor="margin" w:xAlign="center" w:y="1"/>
      <w:rPr>
        <w:rStyle w:val="a4"/>
      </w:rPr>
    </w:pPr>
  </w:p>
  <w:p w:rsidR="00691897" w:rsidRDefault="00691897" w:rsidP="006918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3FC" w:rsidRDefault="005453FC">
      <w:r>
        <w:separator/>
      </w:r>
    </w:p>
  </w:footnote>
  <w:footnote w:type="continuationSeparator" w:id="0">
    <w:p w:rsidR="005453FC" w:rsidRDefault="0054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FA4"/>
    <w:multiLevelType w:val="hybridMultilevel"/>
    <w:tmpl w:val="029465EC"/>
    <w:lvl w:ilvl="0" w:tplc="B57CC50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FF7F84"/>
    <w:multiLevelType w:val="hybridMultilevel"/>
    <w:tmpl w:val="ECD2D234"/>
    <w:lvl w:ilvl="0" w:tplc="BC76A6B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255B58"/>
    <w:multiLevelType w:val="hybridMultilevel"/>
    <w:tmpl w:val="C068D522"/>
    <w:lvl w:ilvl="0" w:tplc="EE50063E">
      <w:start w:val="4"/>
      <w:numFmt w:val="decimalFullWidth"/>
      <w:lvlText w:val="(%1)"/>
      <w:lvlJc w:val="left"/>
      <w:pPr>
        <w:tabs>
          <w:tab w:val="num" w:pos="915"/>
        </w:tabs>
        <w:ind w:left="915" w:hanging="69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C6F0B15"/>
    <w:multiLevelType w:val="hybridMultilevel"/>
    <w:tmpl w:val="598CCE74"/>
    <w:lvl w:ilvl="0" w:tplc="DDB86FD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strictFirstAndLastChars/>
  <w:hdrShapeDefaults>
    <o:shapedefaults v:ext="edit" spidmax="1228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2E"/>
    <w:rsid w:val="00083FD1"/>
    <w:rsid w:val="000B1DF5"/>
    <w:rsid w:val="000B42FA"/>
    <w:rsid w:val="000B7420"/>
    <w:rsid w:val="000D4F73"/>
    <w:rsid w:val="000F5C53"/>
    <w:rsid w:val="00103AF1"/>
    <w:rsid w:val="0018122F"/>
    <w:rsid w:val="001A2F76"/>
    <w:rsid w:val="001A5626"/>
    <w:rsid w:val="001A5A95"/>
    <w:rsid w:val="001C6B57"/>
    <w:rsid w:val="001D74F6"/>
    <w:rsid w:val="0020066D"/>
    <w:rsid w:val="002279AA"/>
    <w:rsid w:val="002665DA"/>
    <w:rsid w:val="00323FCF"/>
    <w:rsid w:val="00346997"/>
    <w:rsid w:val="0037144D"/>
    <w:rsid w:val="003D66FF"/>
    <w:rsid w:val="003E0637"/>
    <w:rsid w:val="00425A2E"/>
    <w:rsid w:val="00427430"/>
    <w:rsid w:val="00430027"/>
    <w:rsid w:val="00437272"/>
    <w:rsid w:val="004678FE"/>
    <w:rsid w:val="00472B47"/>
    <w:rsid w:val="00482FA5"/>
    <w:rsid w:val="004C7357"/>
    <w:rsid w:val="004C762E"/>
    <w:rsid w:val="004D105C"/>
    <w:rsid w:val="0051411A"/>
    <w:rsid w:val="00527BD9"/>
    <w:rsid w:val="005453FC"/>
    <w:rsid w:val="0054634A"/>
    <w:rsid w:val="005631E2"/>
    <w:rsid w:val="00591FF8"/>
    <w:rsid w:val="005961F3"/>
    <w:rsid w:val="005A68AD"/>
    <w:rsid w:val="005E04E5"/>
    <w:rsid w:val="00621D66"/>
    <w:rsid w:val="00691897"/>
    <w:rsid w:val="006E033E"/>
    <w:rsid w:val="007507B0"/>
    <w:rsid w:val="007A3C07"/>
    <w:rsid w:val="007A3F88"/>
    <w:rsid w:val="007A6880"/>
    <w:rsid w:val="007B1CD2"/>
    <w:rsid w:val="00804A1A"/>
    <w:rsid w:val="00805FD4"/>
    <w:rsid w:val="0082257F"/>
    <w:rsid w:val="008357EB"/>
    <w:rsid w:val="00872708"/>
    <w:rsid w:val="00884189"/>
    <w:rsid w:val="00891DDA"/>
    <w:rsid w:val="008B44A2"/>
    <w:rsid w:val="00950DD8"/>
    <w:rsid w:val="00971576"/>
    <w:rsid w:val="00973089"/>
    <w:rsid w:val="009C7E0C"/>
    <w:rsid w:val="009D5165"/>
    <w:rsid w:val="009E4E86"/>
    <w:rsid w:val="009F3B17"/>
    <w:rsid w:val="00A34C4A"/>
    <w:rsid w:val="00A761B5"/>
    <w:rsid w:val="00AD1121"/>
    <w:rsid w:val="00AD23F2"/>
    <w:rsid w:val="00AE1B80"/>
    <w:rsid w:val="00AF048E"/>
    <w:rsid w:val="00B665BF"/>
    <w:rsid w:val="00B76F4C"/>
    <w:rsid w:val="00B973D8"/>
    <w:rsid w:val="00BA517A"/>
    <w:rsid w:val="00BC76CB"/>
    <w:rsid w:val="00C22007"/>
    <w:rsid w:val="00C45842"/>
    <w:rsid w:val="00C8705F"/>
    <w:rsid w:val="00CB08DA"/>
    <w:rsid w:val="00CB31B7"/>
    <w:rsid w:val="00CF1E27"/>
    <w:rsid w:val="00D5209E"/>
    <w:rsid w:val="00D70EB7"/>
    <w:rsid w:val="00D80088"/>
    <w:rsid w:val="00D96CBD"/>
    <w:rsid w:val="00DC4989"/>
    <w:rsid w:val="00DF6541"/>
    <w:rsid w:val="00E0427F"/>
    <w:rsid w:val="00E508E9"/>
    <w:rsid w:val="00E66225"/>
    <w:rsid w:val="00E663C5"/>
    <w:rsid w:val="00E87B20"/>
    <w:rsid w:val="00E94CF7"/>
    <w:rsid w:val="00E971DB"/>
    <w:rsid w:val="00EA5B9D"/>
    <w:rsid w:val="00ED28A6"/>
    <w:rsid w:val="00ED7001"/>
    <w:rsid w:val="00EE6D86"/>
    <w:rsid w:val="00F21469"/>
    <w:rsid w:val="00F423AB"/>
    <w:rsid w:val="00F42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stroke weight=".5pt"/>
      <v:textbox inset="5.85pt,.7pt,5.85pt,.7pt"/>
    </o:shapedefaults>
    <o:shapelayout v:ext="edit">
      <o:idmap v:ext="edit" data="1"/>
    </o:shapelayout>
  </w:shapeDefaults>
  <w:decimalSymbol w:val="."/>
  <w:listSeparator w:val=","/>
  <w15:chartTrackingRefBased/>
  <w15:docId w15:val="{E8BADDBB-FE39-48FB-9B01-42C7B27C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link w:val="a7"/>
    <w:pPr>
      <w:jc w:val="center"/>
    </w:pPr>
  </w:style>
  <w:style w:type="paragraph" w:styleId="a8">
    <w:name w:val="Closing"/>
    <w:basedOn w:val="a"/>
    <w:next w:val="a"/>
    <w:pPr>
      <w:jc w:val="right"/>
    </w:pPr>
  </w:style>
  <w:style w:type="paragraph" w:styleId="a9">
    <w:name w:val="Balloon Text"/>
    <w:basedOn w:val="a"/>
    <w:semiHidden/>
    <w:rsid w:val="00323FCF"/>
    <w:rPr>
      <w:rFonts w:ascii="Arial" w:eastAsia="ＭＳ ゴシック" w:hAnsi="Arial"/>
      <w:sz w:val="18"/>
      <w:szCs w:val="18"/>
    </w:rPr>
  </w:style>
  <w:style w:type="character" w:customStyle="1" w:styleId="a7">
    <w:name w:val="記 (文字)"/>
    <w:basedOn w:val="a0"/>
    <w:link w:val="a6"/>
    <w:rsid w:val="005A68A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47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豊岡市農地改良に係る事務処理要綱</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2021-03-04T02:39:00Z</cp:lastPrinted>
  <dcterms:created xsi:type="dcterms:W3CDTF">2021-03-30T23:45:00Z</dcterms:created>
  <dcterms:modified xsi:type="dcterms:W3CDTF">2021-03-30T23:45:00Z</dcterms:modified>
</cp:coreProperties>
</file>