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1D6FA8D" w14:textId="77777777" w:rsidR="00281206" w:rsidRPr="00281206" w:rsidRDefault="00281206" w:rsidP="0028120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81206">
        <w:rPr>
          <w:rFonts w:asciiTheme="minorEastAsia" w:hAnsiTheme="minorEastAsia" w:hint="eastAsia"/>
          <w:sz w:val="24"/>
          <w:szCs w:val="24"/>
        </w:rPr>
        <w:t xml:space="preserve">　豊岡市長　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281206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281206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206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03395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E3143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  <w15:docId w15:val="{6848D45C-DD70-4900-A24A-D81E0F0F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智美</dc:creator>
  <cp:keywords/>
  <dc:description/>
  <cp:lastModifiedBy>中田 智美</cp:lastModifiedBy>
  <cp:revision>2</cp:revision>
  <dcterms:created xsi:type="dcterms:W3CDTF">2025-04-01T07:36:00Z</dcterms:created>
  <dcterms:modified xsi:type="dcterms:W3CDTF">2025-04-01T07:36:00Z</dcterms:modified>
</cp:coreProperties>
</file>