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92A" w:rsidRPr="00EC31DD" w:rsidRDefault="0005492A">
      <w:r w:rsidRPr="00EC31DD">
        <w:rPr>
          <w:rFonts w:hint="eastAsia"/>
        </w:rPr>
        <w:t>様式第</w:t>
      </w:r>
      <w:r w:rsidRPr="00EC31DD">
        <w:t>17</w:t>
      </w:r>
      <w:r w:rsidRPr="00EC31DD">
        <w:rPr>
          <w:rFonts w:hint="eastAsia"/>
        </w:rPr>
        <w:t>号</w:t>
      </w:r>
      <w:r w:rsidR="00575763" w:rsidRPr="00EC31DD">
        <w:rPr>
          <w:rFonts w:hint="eastAsia"/>
        </w:rPr>
        <w:t>（</w:t>
      </w:r>
      <w:r w:rsidRPr="00EC31DD">
        <w:rPr>
          <w:rFonts w:hint="eastAsia"/>
        </w:rPr>
        <w:t>第</w:t>
      </w:r>
      <w:r w:rsidRPr="00EC31DD">
        <w:t>16</w:t>
      </w:r>
      <w:r w:rsidRPr="00EC31DD">
        <w:rPr>
          <w:rFonts w:hint="eastAsia"/>
        </w:rPr>
        <w:t>条関係</w:t>
      </w:r>
      <w:r w:rsidR="00575763" w:rsidRPr="00EC31DD">
        <w:rPr>
          <w:rFonts w:hint="eastAsia"/>
        </w:rPr>
        <w:t>）</w:t>
      </w:r>
    </w:p>
    <w:p w:rsidR="0005492A" w:rsidRDefault="0005492A"/>
    <w:p w:rsidR="0005492A" w:rsidRDefault="0005492A">
      <w:pPr>
        <w:jc w:val="right"/>
      </w:pPr>
      <w:r>
        <w:rPr>
          <w:rFonts w:hint="eastAsia"/>
        </w:rPr>
        <w:t xml:space="preserve">年　　月　　日　</w:t>
      </w:r>
    </w:p>
    <w:p w:rsidR="0005492A" w:rsidRDefault="0005492A"/>
    <w:p w:rsidR="0005492A" w:rsidRDefault="0005492A"/>
    <w:p w:rsidR="0005492A" w:rsidRDefault="0005492A">
      <w:pPr>
        <w:jc w:val="center"/>
      </w:pPr>
      <w:r>
        <w:rPr>
          <w:rFonts w:hint="eastAsia"/>
          <w:spacing w:val="52"/>
        </w:rPr>
        <w:t>私設メーター設置</w:t>
      </w:r>
      <w:r>
        <w:rPr>
          <w:rFonts w:hint="eastAsia"/>
        </w:rPr>
        <w:t>届</w:t>
      </w:r>
    </w:p>
    <w:p w:rsidR="0005492A" w:rsidRDefault="0005492A"/>
    <w:p w:rsidR="0005492A" w:rsidRDefault="0005492A">
      <w:r>
        <w:rPr>
          <w:rFonts w:hint="eastAsia"/>
        </w:rPr>
        <w:t xml:space="preserve">　豊岡市長　　　　様</w:t>
      </w:r>
    </w:p>
    <w:p w:rsidR="0005492A" w:rsidRDefault="0005492A"/>
    <w:p w:rsidR="0005492A" w:rsidRDefault="0005492A"/>
    <w:p w:rsidR="0005492A" w:rsidRDefault="0005492A">
      <w:pPr>
        <w:jc w:val="right"/>
      </w:pPr>
      <w:r>
        <w:rPr>
          <w:rFonts w:hint="eastAsia"/>
        </w:rPr>
        <w:t xml:space="preserve">届出者　</w:t>
      </w:r>
      <w:r>
        <w:rPr>
          <w:rFonts w:hint="eastAsia"/>
          <w:u w:val="single"/>
        </w:rPr>
        <w:t xml:space="preserve">住所　　　　　　　　　　　</w:t>
      </w:r>
      <w:r>
        <w:rPr>
          <w:rFonts w:hint="eastAsia"/>
        </w:rPr>
        <w:t xml:space="preserve">　</w:t>
      </w:r>
    </w:p>
    <w:p w:rsidR="0005492A" w:rsidRDefault="0005492A">
      <w:pPr>
        <w:jc w:val="right"/>
        <w:rPr>
          <w:u w:val="single"/>
        </w:rPr>
      </w:pPr>
      <w:r>
        <w:rPr>
          <w:rFonts w:hint="eastAsia"/>
          <w:u w:val="single"/>
        </w:rPr>
        <w:t xml:space="preserve">氏名　　　　　　　　　　</w:t>
      </w:r>
      <w:r w:rsidR="00C02735">
        <w:rPr>
          <w:rFonts w:hint="eastAsia"/>
          <w:u w:val="single"/>
        </w:rPr>
        <w:t xml:space="preserve">　</w:t>
      </w:r>
      <w:r>
        <w:rPr>
          <w:rFonts w:hint="eastAsia"/>
        </w:rPr>
        <w:t xml:space="preserve">　</w:t>
      </w:r>
    </w:p>
    <w:p w:rsidR="0005492A" w:rsidRPr="00BD5B95" w:rsidRDefault="0005492A"/>
    <w:p w:rsidR="0005492A" w:rsidRDefault="0005492A">
      <w:r>
        <w:rPr>
          <w:rFonts w:hint="eastAsia"/>
        </w:rPr>
        <w:t xml:space="preserve">　私設メーターの設置について、下記のとおり届け出ます。</w:t>
      </w:r>
    </w:p>
    <w:tbl>
      <w:tblPr>
        <w:tblW w:w="847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7"/>
        <w:gridCol w:w="2302"/>
        <w:gridCol w:w="2302"/>
        <w:gridCol w:w="2616"/>
      </w:tblGrid>
      <w:tr w:rsidR="0005492A" w:rsidTr="009F662C">
        <w:trPr>
          <w:cantSplit/>
          <w:trHeight w:val="375"/>
        </w:trPr>
        <w:tc>
          <w:tcPr>
            <w:tcW w:w="1260" w:type="dxa"/>
            <w:vAlign w:val="center"/>
          </w:tcPr>
          <w:p w:rsidR="0005492A" w:rsidRDefault="0005492A">
            <w:pPr>
              <w:jc w:val="distribute"/>
            </w:pPr>
            <w:r>
              <w:rPr>
                <w:rFonts w:hint="eastAsia"/>
              </w:rPr>
              <w:t>設置場所</w:t>
            </w:r>
          </w:p>
        </w:tc>
        <w:tc>
          <w:tcPr>
            <w:tcW w:w="7245" w:type="dxa"/>
            <w:gridSpan w:val="3"/>
            <w:vAlign w:val="center"/>
          </w:tcPr>
          <w:p w:rsidR="0005492A" w:rsidRDefault="0005492A">
            <w:r>
              <w:rPr>
                <w:rFonts w:hint="eastAsia"/>
              </w:rPr>
              <w:t>豊岡市</w:t>
            </w:r>
          </w:p>
        </w:tc>
      </w:tr>
      <w:tr w:rsidR="0005492A" w:rsidTr="009F662C">
        <w:trPr>
          <w:cantSplit/>
          <w:trHeight w:val="375"/>
        </w:trPr>
        <w:tc>
          <w:tcPr>
            <w:tcW w:w="1260" w:type="dxa"/>
            <w:vAlign w:val="center"/>
          </w:tcPr>
          <w:p w:rsidR="0005492A" w:rsidRDefault="0005492A">
            <w:pPr>
              <w:jc w:val="distribute"/>
            </w:pPr>
            <w:r>
              <w:rPr>
                <w:rFonts w:hint="eastAsia"/>
              </w:rPr>
              <w:t>使用者名</w:t>
            </w:r>
          </w:p>
        </w:tc>
        <w:tc>
          <w:tcPr>
            <w:tcW w:w="7245" w:type="dxa"/>
            <w:gridSpan w:val="3"/>
            <w:vAlign w:val="center"/>
          </w:tcPr>
          <w:p w:rsidR="0005492A" w:rsidRDefault="0005492A">
            <w:r>
              <w:rPr>
                <w:rFonts w:hint="eastAsia"/>
              </w:rPr>
              <w:t xml:space="preserve">　</w:t>
            </w:r>
          </w:p>
        </w:tc>
      </w:tr>
      <w:tr w:rsidR="0005492A" w:rsidTr="009F662C">
        <w:trPr>
          <w:cantSplit/>
          <w:trHeight w:val="375"/>
        </w:trPr>
        <w:tc>
          <w:tcPr>
            <w:tcW w:w="1260" w:type="dxa"/>
            <w:vMerge w:val="restart"/>
          </w:tcPr>
          <w:p w:rsidR="0005492A" w:rsidRDefault="0005492A">
            <w:pPr>
              <w:jc w:val="distribute"/>
            </w:pPr>
            <w:r>
              <w:rPr>
                <w:rFonts w:hint="eastAsia"/>
              </w:rPr>
              <w:t>メーターの種類</w:t>
            </w:r>
          </w:p>
        </w:tc>
        <w:tc>
          <w:tcPr>
            <w:tcW w:w="2310" w:type="dxa"/>
            <w:vAlign w:val="center"/>
          </w:tcPr>
          <w:p w:rsidR="0005492A" w:rsidRPr="00EC31DD" w:rsidRDefault="00F67C75">
            <w:r w:rsidRPr="00EC31DD">
              <w:rPr>
                <w:rFonts w:hint="eastAsia"/>
              </w:rPr>
              <w:t>１</w:t>
            </w:r>
            <w:r w:rsidR="0005492A" w:rsidRPr="00EC31DD">
              <w:rPr>
                <w:rFonts w:hint="eastAsia"/>
              </w:rPr>
              <w:t xml:space="preserve">　加算メーター</w:t>
            </w:r>
          </w:p>
        </w:tc>
        <w:tc>
          <w:tcPr>
            <w:tcW w:w="2310" w:type="dxa"/>
            <w:vAlign w:val="center"/>
          </w:tcPr>
          <w:p w:rsidR="0005492A" w:rsidRPr="00EC31DD" w:rsidRDefault="00F67C75">
            <w:r w:rsidRPr="00EC31DD">
              <w:rPr>
                <w:rFonts w:hint="eastAsia"/>
              </w:rPr>
              <w:t>２</w:t>
            </w:r>
            <w:r w:rsidR="0005492A" w:rsidRPr="00EC31DD">
              <w:rPr>
                <w:rFonts w:hint="eastAsia"/>
              </w:rPr>
              <w:t xml:space="preserve">　排水メーター</w:t>
            </w:r>
          </w:p>
        </w:tc>
        <w:tc>
          <w:tcPr>
            <w:tcW w:w="2625" w:type="dxa"/>
            <w:vAlign w:val="center"/>
          </w:tcPr>
          <w:p w:rsidR="0005492A" w:rsidRPr="00EC31DD" w:rsidRDefault="00F67C75">
            <w:r w:rsidRPr="00EC31DD">
              <w:rPr>
                <w:rFonts w:hint="eastAsia"/>
              </w:rPr>
              <w:t>４</w:t>
            </w:r>
            <w:r w:rsidR="0005492A" w:rsidRPr="00EC31DD">
              <w:rPr>
                <w:rFonts w:hint="eastAsia"/>
              </w:rPr>
              <w:t xml:space="preserve">　控除メーター</w:t>
            </w:r>
          </w:p>
        </w:tc>
      </w:tr>
      <w:tr w:rsidR="0005492A" w:rsidTr="009F662C">
        <w:trPr>
          <w:cantSplit/>
          <w:trHeight w:val="1378"/>
        </w:trPr>
        <w:tc>
          <w:tcPr>
            <w:tcW w:w="1260" w:type="dxa"/>
            <w:vMerge/>
            <w:vAlign w:val="center"/>
          </w:tcPr>
          <w:p w:rsidR="0005492A" w:rsidRDefault="0005492A">
            <w:pPr>
              <w:jc w:val="distribute"/>
            </w:pPr>
          </w:p>
        </w:tc>
        <w:tc>
          <w:tcPr>
            <w:tcW w:w="2310" w:type="dxa"/>
            <w:vMerge w:val="restart"/>
          </w:tcPr>
          <w:p w:rsidR="0005492A" w:rsidRPr="00EC31DD" w:rsidRDefault="00F67C75">
            <w:r w:rsidRPr="00EC31DD">
              <w:rPr>
                <w:rFonts w:hint="eastAsia"/>
              </w:rPr>
              <w:t>ａ</w:t>
            </w:r>
            <w:r w:rsidR="0005492A" w:rsidRPr="00EC31DD">
              <w:rPr>
                <w:rFonts w:hint="eastAsia"/>
              </w:rPr>
              <w:t xml:space="preserve">　井戸水使用</w:t>
            </w:r>
          </w:p>
          <w:p w:rsidR="0005492A" w:rsidRPr="00EC31DD" w:rsidRDefault="00F67C75">
            <w:r w:rsidRPr="00EC31DD">
              <w:rPr>
                <w:rFonts w:hint="eastAsia"/>
              </w:rPr>
              <w:t>ｂ</w:t>
            </w:r>
            <w:r w:rsidR="0005492A" w:rsidRPr="00EC31DD">
              <w:rPr>
                <w:rFonts w:hint="eastAsia"/>
              </w:rPr>
              <w:t xml:space="preserve">　温泉使用</w:t>
            </w:r>
          </w:p>
          <w:p w:rsidR="0005492A" w:rsidRPr="00EC31DD" w:rsidRDefault="00F67C75">
            <w:r w:rsidRPr="00EC31DD">
              <w:rPr>
                <w:rFonts w:hint="eastAsia"/>
              </w:rPr>
              <w:t>ｃ</w:t>
            </w:r>
            <w:r w:rsidR="0005492A" w:rsidRPr="00EC31DD">
              <w:rPr>
                <w:rFonts w:hint="eastAsia"/>
              </w:rPr>
              <w:t xml:space="preserve">　山水使用</w:t>
            </w:r>
          </w:p>
          <w:p w:rsidR="0005492A" w:rsidRPr="00EC31DD" w:rsidRDefault="00F67C75">
            <w:r w:rsidRPr="00EC31DD">
              <w:rPr>
                <w:rFonts w:hint="eastAsia"/>
              </w:rPr>
              <w:t>ｄ</w:t>
            </w:r>
            <w:r w:rsidR="0005492A" w:rsidRPr="00EC31DD">
              <w:rPr>
                <w:rFonts w:hint="eastAsia"/>
              </w:rPr>
              <w:t xml:space="preserve">　その他</w:t>
            </w:r>
          </w:p>
          <w:p w:rsidR="0005492A" w:rsidRPr="00EC31DD" w:rsidRDefault="00575763">
            <w:pPr>
              <w:jc w:val="center"/>
            </w:pPr>
            <w:r w:rsidRPr="00EC31DD">
              <w:rPr>
                <w:rFonts w:hint="eastAsia"/>
              </w:rPr>
              <w:t>（</w:t>
            </w:r>
            <w:r w:rsidR="0005492A" w:rsidRPr="00EC31DD">
              <w:rPr>
                <w:rFonts w:hint="eastAsia"/>
              </w:rPr>
              <w:t xml:space="preserve">　　　　　　</w:t>
            </w:r>
            <w:r w:rsidRPr="00EC31DD">
              <w:rPr>
                <w:rFonts w:hint="eastAsia"/>
              </w:rPr>
              <w:t>）</w:t>
            </w:r>
          </w:p>
        </w:tc>
        <w:tc>
          <w:tcPr>
            <w:tcW w:w="2310" w:type="dxa"/>
          </w:tcPr>
          <w:p w:rsidR="0005492A" w:rsidRPr="00EC31DD" w:rsidRDefault="00F67C75">
            <w:r w:rsidRPr="00EC31DD">
              <w:rPr>
                <w:rFonts w:hint="eastAsia"/>
              </w:rPr>
              <w:t>ａ</w:t>
            </w:r>
            <w:r w:rsidR="0005492A" w:rsidRPr="00EC31DD">
              <w:rPr>
                <w:rFonts w:hint="eastAsia"/>
              </w:rPr>
              <w:t xml:space="preserve">　井戸水使用</w:t>
            </w:r>
          </w:p>
          <w:p w:rsidR="0005492A" w:rsidRPr="00EC31DD" w:rsidRDefault="00F67C75">
            <w:r w:rsidRPr="00EC31DD">
              <w:rPr>
                <w:rFonts w:hint="eastAsia"/>
              </w:rPr>
              <w:t>ｂ</w:t>
            </w:r>
            <w:r w:rsidR="0005492A" w:rsidRPr="00EC31DD">
              <w:rPr>
                <w:rFonts w:hint="eastAsia"/>
              </w:rPr>
              <w:t xml:space="preserve">　温泉使用</w:t>
            </w:r>
          </w:p>
          <w:p w:rsidR="0005492A" w:rsidRPr="00EC31DD" w:rsidRDefault="00F67C75">
            <w:r w:rsidRPr="00EC31DD">
              <w:rPr>
                <w:rFonts w:hint="eastAsia"/>
              </w:rPr>
              <w:t>ｃ</w:t>
            </w:r>
            <w:r w:rsidR="0005492A" w:rsidRPr="00EC31DD">
              <w:rPr>
                <w:rFonts w:hint="eastAsia"/>
              </w:rPr>
              <w:t xml:space="preserve">　山水使用</w:t>
            </w:r>
          </w:p>
          <w:p w:rsidR="0005492A" w:rsidRPr="00EC31DD" w:rsidRDefault="00F67C75">
            <w:r w:rsidRPr="00EC31DD">
              <w:rPr>
                <w:rFonts w:hint="eastAsia"/>
              </w:rPr>
              <w:t>ｄ</w:t>
            </w:r>
            <w:r w:rsidR="0005492A" w:rsidRPr="00EC31DD">
              <w:rPr>
                <w:rFonts w:hint="eastAsia"/>
              </w:rPr>
              <w:t xml:space="preserve">　その他</w:t>
            </w:r>
          </w:p>
          <w:p w:rsidR="0005492A" w:rsidRPr="00EC31DD" w:rsidRDefault="00575763">
            <w:pPr>
              <w:jc w:val="center"/>
            </w:pPr>
            <w:r w:rsidRPr="00EC31DD">
              <w:rPr>
                <w:rFonts w:hint="eastAsia"/>
              </w:rPr>
              <w:t>（</w:t>
            </w:r>
            <w:r w:rsidR="0005492A" w:rsidRPr="00EC31DD">
              <w:rPr>
                <w:rFonts w:hint="eastAsia"/>
              </w:rPr>
              <w:t xml:space="preserve">　　　　　　</w:t>
            </w:r>
            <w:r w:rsidRPr="00EC31DD">
              <w:rPr>
                <w:rFonts w:hint="eastAsia"/>
              </w:rPr>
              <w:t>）</w:t>
            </w:r>
          </w:p>
        </w:tc>
        <w:tc>
          <w:tcPr>
            <w:tcW w:w="2625" w:type="dxa"/>
            <w:vMerge w:val="restart"/>
          </w:tcPr>
          <w:p w:rsidR="0005492A" w:rsidRPr="00EC31DD" w:rsidRDefault="00F67C75">
            <w:pPr>
              <w:ind w:left="321" w:hanging="321"/>
            </w:pPr>
            <w:r w:rsidRPr="00EC31DD">
              <w:rPr>
                <w:rFonts w:hint="eastAsia"/>
              </w:rPr>
              <w:t>ａ</w:t>
            </w:r>
            <w:r w:rsidR="0005492A" w:rsidRPr="00EC31DD">
              <w:rPr>
                <w:rFonts w:hint="eastAsia"/>
              </w:rPr>
              <w:t xml:space="preserve">　河川、側溝等公共用水域へ放流</w:t>
            </w:r>
          </w:p>
          <w:p w:rsidR="0005492A" w:rsidRPr="00EC31DD" w:rsidRDefault="0005492A">
            <w:r w:rsidRPr="00EC31DD">
              <w:rPr>
                <w:rFonts w:hint="eastAsia"/>
              </w:rPr>
              <w:t>□冷却用水　□洗車水</w:t>
            </w:r>
          </w:p>
          <w:p w:rsidR="0005492A" w:rsidRPr="00EC31DD" w:rsidRDefault="0005492A">
            <w:r w:rsidRPr="00EC31DD">
              <w:rPr>
                <w:rFonts w:hint="eastAsia"/>
              </w:rPr>
              <w:t>□プール水　□池水</w:t>
            </w:r>
          </w:p>
          <w:p w:rsidR="0005492A" w:rsidRPr="00EC31DD" w:rsidRDefault="0005492A">
            <w:r w:rsidRPr="00EC31DD">
              <w:rPr>
                <w:rFonts w:hint="eastAsia"/>
              </w:rPr>
              <w:t>□その他</w:t>
            </w:r>
          </w:p>
          <w:p w:rsidR="0005492A" w:rsidRPr="00EC31DD" w:rsidRDefault="00575763">
            <w:pPr>
              <w:jc w:val="center"/>
            </w:pPr>
            <w:r w:rsidRPr="00EC31DD">
              <w:rPr>
                <w:rFonts w:hint="eastAsia"/>
              </w:rPr>
              <w:t>（</w:t>
            </w:r>
            <w:r w:rsidR="0005492A" w:rsidRPr="00EC31DD">
              <w:rPr>
                <w:rFonts w:hint="eastAsia"/>
              </w:rPr>
              <w:t xml:space="preserve">　　　　　　　　</w:t>
            </w:r>
            <w:r w:rsidRPr="00EC31DD">
              <w:rPr>
                <w:rFonts w:hint="eastAsia"/>
              </w:rPr>
              <w:t>）</w:t>
            </w:r>
          </w:p>
          <w:p w:rsidR="0005492A" w:rsidRPr="00EC31DD" w:rsidRDefault="00F67C75">
            <w:pPr>
              <w:ind w:left="321" w:hanging="321"/>
            </w:pPr>
            <w:r w:rsidRPr="00EC31DD">
              <w:rPr>
                <w:rFonts w:hint="eastAsia"/>
              </w:rPr>
              <w:t>ｂ</w:t>
            </w:r>
            <w:r w:rsidR="0005492A" w:rsidRPr="00EC31DD">
              <w:rPr>
                <w:rFonts w:hint="eastAsia"/>
              </w:rPr>
              <w:t xml:space="preserve">　散水</w:t>
            </w:r>
          </w:p>
          <w:p w:rsidR="0005492A" w:rsidRPr="00EC31DD" w:rsidRDefault="00F67C75">
            <w:pPr>
              <w:ind w:left="321" w:hanging="321"/>
            </w:pPr>
            <w:r w:rsidRPr="00EC31DD">
              <w:rPr>
                <w:rFonts w:hint="eastAsia"/>
              </w:rPr>
              <w:t>ｃ</w:t>
            </w:r>
            <w:r w:rsidR="0005492A" w:rsidRPr="00EC31DD">
              <w:rPr>
                <w:rFonts w:hint="eastAsia"/>
              </w:rPr>
              <w:t xml:space="preserve">　その他</w:t>
            </w:r>
          </w:p>
          <w:p w:rsidR="0005492A" w:rsidRPr="00EC31DD" w:rsidRDefault="00575763" w:rsidP="00575763">
            <w:pPr>
              <w:jc w:val="center"/>
            </w:pPr>
            <w:r w:rsidRPr="00EC31DD">
              <w:rPr>
                <w:rFonts w:hint="eastAsia"/>
              </w:rPr>
              <w:t>（</w:t>
            </w:r>
            <w:r w:rsidR="0005492A" w:rsidRPr="00EC31DD">
              <w:rPr>
                <w:rFonts w:hint="eastAsia"/>
              </w:rPr>
              <w:t xml:space="preserve">　　　　　　　　</w:t>
            </w:r>
            <w:r w:rsidRPr="00EC31DD">
              <w:rPr>
                <w:rFonts w:hint="eastAsia"/>
              </w:rPr>
              <w:t>）</w:t>
            </w:r>
          </w:p>
        </w:tc>
      </w:tr>
      <w:tr w:rsidR="0005492A" w:rsidTr="009F662C">
        <w:trPr>
          <w:cantSplit/>
          <w:trHeight w:val="375"/>
        </w:trPr>
        <w:tc>
          <w:tcPr>
            <w:tcW w:w="1260" w:type="dxa"/>
            <w:vMerge/>
            <w:vAlign w:val="center"/>
          </w:tcPr>
          <w:p w:rsidR="0005492A" w:rsidRDefault="0005492A">
            <w:pPr>
              <w:jc w:val="distribute"/>
            </w:pPr>
          </w:p>
        </w:tc>
        <w:tc>
          <w:tcPr>
            <w:tcW w:w="2310" w:type="dxa"/>
            <w:vMerge/>
            <w:vAlign w:val="center"/>
          </w:tcPr>
          <w:p w:rsidR="0005492A" w:rsidRPr="00F67C75" w:rsidRDefault="0005492A">
            <w:pPr>
              <w:rPr>
                <w:u w:val="single"/>
              </w:rPr>
            </w:pPr>
          </w:p>
        </w:tc>
        <w:tc>
          <w:tcPr>
            <w:tcW w:w="2310" w:type="dxa"/>
            <w:vAlign w:val="center"/>
          </w:tcPr>
          <w:p w:rsidR="0005492A" w:rsidRPr="00EC31DD" w:rsidRDefault="00F67C75">
            <w:r w:rsidRPr="00EC31DD">
              <w:rPr>
                <w:rFonts w:hint="eastAsia"/>
              </w:rPr>
              <w:t>３</w:t>
            </w:r>
            <w:r w:rsidR="0005492A" w:rsidRPr="00EC31DD">
              <w:rPr>
                <w:rFonts w:hint="eastAsia"/>
              </w:rPr>
              <w:t xml:space="preserve">　部分使用メーター</w:t>
            </w:r>
          </w:p>
        </w:tc>
        <w:tc>
          <w:tcPr>
            <w:tcW w:w="2625" w:type="dxa"/>
            <w:vMerge/>
            <w:vAlign w:val="center"/>
          </w:tcPr>
          <w:p w:rsidR="0005492A" w:rsidRDefault="0005492A"/>
        </w:tc>
      </w:tr>
      <w:tr w:rsidR="0005492A" w:rsidTr="009F662C">
        <w:trPr>
          <w:cantSplit/>
          <w:trHeight w:val="752"/>
        </w:trPr>
        <w:tc>
          <w:tcPr>
            <w:tcW w:w="1260" w:type="dxa"/>
            <w:vMerge/>
            <w:vAlign w:val="center"/>
          </w:tcPr>
          <w:p w:rsidR="0005492A" w:rsidRDefault="0005492A">
            <w:pPr>
              <w:jc w:val="distribute"/>
            </w:pPr>
          </w:p>
        </w:tc>
        <w:tc>
          <w:tcPr>
            <w:tcW w:w="2310" w:type="dxa"/>
            <w:vMerge/>
            <w:vAlign w:val="center"/>
          </w:tcPr>
          <w:p w:rsidR="0005492A" w:rsidRPr="00F67C75" w:rsidRDefault="0005492A">
            <w:pPr>
              <w:rPr>
                <w:u w:val="single"/>
              </w:rPr>
            </w:pPr>
          </w:p>
        </w:tc>
        <w:tc>
          <w:tcPr>
            <w:tcW w:w="2310" w:type="dxa"/>
          </w:tcPr>
          <w:p w:rsidR="0005492A" w:rsidRPr="00EC31DD" w:rsidRDefault="00F67C75" w:rsidP="00F67C75">
            <w:r w:rsidRPr="00EC31DD">
              <w:rPr>
                <w:rFonts w:hint="eastAsia"/>
              </w:rPr>
              <w:t>ａ</w:t>
            </w:r>
            <w:r w:rsidR="0005492A" w:rsidRPr="00EC31DD">
              <w:rPr>
                <w:rFonts w:hint="eastAsia"/>
              </w:rPr>
              <w:t xml:space="preserve">　賦課用</w:t>
            </w:r>
          </w:p>
          <w:p w:rsidR="0005492A" w:rsidRPr="00EC31DD" w:rsidRDefault="00F67C75" w:rsidP="00F67C75">
            <w:r w:rsidRPr="00EC31DD">
              <w:rPr>
                <w:rFonts w:hint="eastAsia"/>
              </w:rPr>
              <w:t>ｂ</w:t>
            </w:r>
            <w:r w:rsidR="0005492A" w:rsidRPr="00EC31DD">
              <w:rPr>
                <w:rFonts w:hint="eastAsia"/>
              </w:rPr>
              <w:t xml:space="preserve">　控除用</w:t>
            </w:r>
          </w:p>
        </w:tc>
        <w:tc>
          <w:tcPr>
            <w:tcW w:w="2625" w:type="dxa"/>
            <w:vMerge/>
            <w:vAlign w:val="center"/>
          </w:tcPr>
          <w:p w:rsidR="0005492A" w:rsidRDefault="0005492A"/>
        </w:tc>
      </w:tr>
      <w:tr w:rsidR="0005492A" w:rsidTr="009F662C">
        <w:trPr>
          <w:cantSplit/>
          <w:trHeight w:val="375"/>
        </w:trPr>
        <w:tc>
          <w:tcPr>
            <w:tcW w:w="1260" w:type="dxa"/>
            <w:vAlign w:val="center"/>
          </w:tcPr>
          <w:p w:rsidR="0005492A" w:rsidRDefault="0005492A">
            <w:pPr>
              <w:jc w:val="distribute"/>
            </w:pPr>
            <w:r>
              <w:rPr>
                <w:rFonts w:hint="eastAsia"/>
              </w:rPr>
              <w:t>施工業者名</w:t>
            </w:r>
          </w:p>
        </w:tc>
        <w:tc>
          <w:tcPr>
            <w:tcW w:w="7245" w:type="dxa"/>
            <w:gridSpan w:val="3"/>
            <w:vAlign w:val="center"/>
          </w:tcPr>
          <w:p w:rsidR="0005492A" w:rsidRPr="00BD5B95" w:rsidRDefault="00F67C75" w:rsidP="00F67C75">
            <w:pPr>
              <w:ind w:right="210"/>
              <w:jc w:val="right"/>
            </w:pPr>
            <w:r w:rsidRPr="00BD5B95">
              <w:rPr>
                <w:rFonts w:hint="eastAsia"/>
              </w:rPr>
              <w:t xml:space="preserve">　</w:t>
            </w:r>
          </w:p>
        </w:tc>
      </w:tr>
      <w:tr w:rsidR="0005492A" w:rsidTr="009F662C">
        <w:trPr>
          <w:cantSplit/>
          <w:trHeight w:val="375"/>
        </w:trPr>
        <w:tc>
          <w:tcPr>
            <w:tcW w:w="1260" w:type="dxa"/>
            <w:vAlign w:val="center"/>
          </w:tcPr>
          <w:p w:rsidR="0005492A" w:rsidRDefault="0005492A">
            <w:pPr>
              <w:jc w:val="distribute"/>
            </w:pPr>
            <w:r>
              <w:rPr>
                <w:rFonts w:hint="eastAsia"/>
              </w:rPr>
              <w:t>添付書類</w:t>
            </w:r>
          </w:p>
        </w:tc>
        <w:tc>
          <w:tcPr>
            <w:tcW w:w="7245" w:type="dxa"/>
            <w:gridSpan w:val="3"/>
            <w:vAlign w:val="center"/>
          </w:tcPr>
          <w:p w:rsidR="0005492A" w:rsidRDefault="0005492A">
            <w:pPr>
              <w:jc w:val="center"/>
            </w:pPr>
            <w:r>
              <w:rPr>
                <w:rFonts w:hint="eastAsia"/>
                <w:spacing w:val="105"/>
              </w:rPr>
              <w:t>位置図・平面</w:t>
            </w:r>
            <w:r>
              <w:rPr>
                <w:rFonts w:hint="eastAsia"/>
              </w:rPr>
              <w:t>図</w:t>
            </w:r>
          </w:p>
        </w:tc>
      </w:tr>
      <w:tr w:rsidR="0005492A" w:rsidTr="009F662C">
        <w:trPr>
          <w:cantSplit/>
          <w:trHeight w:val="3570"/>
        </w:trPr>
        <w:tc>
          <w:tcPr>
            <w:tcW w:w="8505" w:type="dxa"/>
            <w:gridSpan w:val="4"/>
            <w:vAlign w:val="center"/>
          </w:tcPr>
          <w:p w:rsidR="0005492A" w:rsidRDefault="0005492A">
            <w:r>
              <w:rPr>
                <w:rFonts w:hint="eastAsia"/>
              </w:rPr>
              <w:t>※誓約事項</w:t>
            </w:r>
          </w:p>
          <w:p w:rsidR="0005492A" w:rsidRDefault="0005492A">
            <w:r>
              <w:rPr>
                <w:rFonts w:hint="eastAsia"/>
              </w:rPr>
              <w:t xml:space="preserve">　今般、私が設置する私設メーターは、常に正確な計量ができるよう管理します。</w:t>
            </w:r>
          </w:p>
          <w:p w:rsidR="0005492A" w:rsidRDefault="0005492A">
            <w:r>
              <w:rPr>
                <w:rFonts w:hint="eastAsia"/>
              </w:rPr>
              <w:t>【加算メーター及び排水メーター】</w:t>
            </w:r>
          </w:p>
          <w:p w:rsidR="0005492A" w:rsidRPr="00EC31DD" w:rsidRDefault="0005492A">
            <w:r>
              <w:rPr>
                <w:rFonts w:hint="eastAsia"/>
              </w:rPr>
              <w:t xml:space="preserve">　</w:t>
            </w:r>
            <w:r w:rsidRPr="00EC31DD">
              <w:rPr>
                <w:rFonts w:hint="eastAsia"/>
              </w:rPr>
              <w:t>今般、私が設置する私設メーター</w:t>
            </w:r>
            <w:r w:rsidR="00575763" w:rsidRPr="00EC31DD">
              <w:rPr>
                <w:rFonts w:hint="eastAsia"/>
              </w:rPr>
              <w:t>（</w:t>
            </w:r>
            <w:r w:rsidRPr="00EC31DD">
              <w:rPr>
                <w:rFonts w:hint="eastAsia"/>
              </w:rPr>
              <w:t>加算・排水</w:t>
            </w:r>
            <w:r w:rsidR="00575763" w:rsidRPr="00EC31DD">
              <w:rPr>
                <w:rFonts w:hint="eastAsia"/>
              </w:rPr>
              <w:t>）</w:t>
            </w:r>
            <w:r w:rsidRPr="00EC31DD">
              <w:rPr>
                <w:rFonts w:hint="eastAsia"/>
              </w:rPr>
              <w:t>は、使用開始後、所有権を無償で貴市に譲渡します。</w:t>
            </w:r>
          </w:p>
          <w:p w:rsidR="0005492A" w:rsidRPr="00EC31DD" w:rsidRDefault="0005492A">
            <w:r w:rsidRPr="00EC31DD">
              <w:rPr>
                <w:rFonts w:hint="eastAsia"/>
              </w:rPr>
              <w:t>【控除メーター及び部分使用メーター】</w:t>
            </w:r>
          </w:p>
          <w:p w:rsidR="0005492A" w:rsidRPr="00EC31DD" w:rsidRDefault="0005492A">
            <w:r w:rsidRPr="00EC31DD">
              <w:rPr>
                <w:rFonts w:hint="eastAsia"/>
              </w:rPr>
              <w:t xml:space="preserve">　今般、私が設置する私設メーター</w:t>
            </w:r>
            <w:r w:rsidR="00575763" w:rsidRPr="00EC31DD">
              <w:rPr>
                <w:rFonts w:hint="eastAsia"/>
              </w:rPr>
              <w:t>（</w:t>
            </w:r>
            <w:r w:rsidRPr="00EC31DD">
              <w:rPr>
                <w:rFonts w:hint="eastAsia"/>
              </w:rPr>
              <w:t>控除・部分使用</w:t>
            </w:r>
            <w:r w:rsidR="00575763" w:rsidRPr="00EC31DD">
              <w:rPr>
                <w:rFonts w:hint="eastAsia"/>
              </w:rPr>
              <w:t>）</w:t>
            </w:r>
            <w:r w:rsidRPr="00EC31DD">
              <w:rPr>
                <w:rFonts w:hint="eastAsia"/>
              </w:rPr>
              <w:t>は、有効期限までに自己負担にて速やかに取り替えます。</w:t>
            </w:r>
          </w:p>
          <w:p w:rsidR="0005492A" w:rsidRPr="00EC31DD" w:rsidRDefault="0005492A">
            <w:r w:rsidRPr="00EC31DD">
              <w:rPr>
                <w:rFonts w:hint="eastAsia"/>
              </w:rPr>
              <w:t xml:space="preserve">　また、私設メーター</w:t>
            </w:r>
            <w:r w:rsidR="00575763" w:rsidRPr="00EC31DD">
              <w:rPr>
                <w:rFonts w:hint="eastAsia"/>
              </w:rPr>
              <w:t>（</w:t>
            </w:r>
            <w:r w:rsidRPr="00EC31DD">
              <w:rPr>
                <w:rFonts w:hint="eastAsia"/>
              </w:rPr>
              <w:t>控除・部分使用</w:t>
            </w:r>
            <w:r w:rsidR="00575763" w:rsidRPr="00EC31DD">
              <w:rPr>
                <w:rFonts w:hint="eastAsia"/>
              </w:rPr>
              <w:t>）</w:t>
            </w:r>
            <w:r w:rsidRPr="00EC31DD">
              <w:rPr>
                <w:rFonts w:hint="eastAsia"/>
              </w:rPr>
              <w:t>を容易に検針できない箇所に設置した場合は、下水道使用料の控除等を受けるために、その指数を貴市の指定日に申告いたします。</w:t>
            </w:r>
          </w:p>
          <w:p w:rsidR="0005492A" w:rsidRDefault="0005492A">
            <w:r>
              <w:rPr>
                <w:rFonts w:hint="eastAsia"/>
              </w:rPr>
              <w:t xml:space="preserve">　なお、自分の責において申告できなか</w:t>
            </w:r>
            <w:bookmarkStart w:id="0" w:name="_GoBack"/>
            <w:bookmarkEnd w:id="0"/>
            <w:r>
              <w:rPr>
                <w:rFonts w:hint="eastAsia"/>
              </w:rPr>
              <w:t>った場合は、控除等が受けられないことが生じてもやむを得ないことを了承いたします。</w:t>
            </w:r>
          </w:p>
        </w:tc>
      </w:tr>
    </w:tbl>
    <w:p w:rsidR="0005492A" w:rsidRDefault="0005492A"/>
    <w:sectPr w:rsidR="0005492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467" w:rsidRDefault="00900467" w:rsidP="0005492A">
      <w:r>
        <w:separator/>
      </w:r>
    </w:p>
  </w:endnote>
  <w:endnote w:type="continuationSeparator" w:id="0">
    <w:p w:rsidR="00900467" w:rsidRDefault="00900467" w:rsidP="00054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467" w:rsidRDefault="00900467" w:rsidP="0005492A">
      <w:r>
        <w:separator/>
      </w:r>
    </w:p>
  </w:footnote>
  <w:footnote w:type="continuationSeparator" w:id="0">
    <w:p w:rsidR="00900467" w:rsidRDefault="00900467" w:rsidP="00054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92A"/>
    <w:rsid w:val="0005492A"/>
    <w:rsid w:val="0048267C"/>
    <w:rsid w:val="00575763"/>
    <w:rsid w:val="006B59EE"/>
    <w:rsid w:val="00786A29"/>
    <w:rsid w:val="008A1C8F"/>
    <w:rsid w:val="00900467"/>
    <w:rsid w:val="009F662C"/>
    <w:rsid w:val="00BB3A0D"/>
    <w:rsid w:val="00BD5B95"/>
    <w:rsid w:val="00C02735"/>
    <w:rsid w:val="00CD7031"/>
    <w:rsid w:val="00D525B5"/>
    <w:rsid w:val="00EC31DD"/>
    <w:rsid w:val="00F67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9D699DAF-B0E0-4A87-8C41-CA5D3BBB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92A"/>
    <w:pPr>
      <w:tabs>
        <w:tab w:val="center" w:pos="4252"/>
        <w:tab w:val="right" w:pos="8504"/>
      </w:tabs>
      <w:snapToGrid w:val="0"/>
    </w:pPr>
  </w:style>
  <w:style w:type="character" w:customStyle="1" w:styleId="a4">
    <w:name w:val="ヘッダー (文字)"/>
    <w:basedOn w:val="a0"/>
    <w:link w:val="a3"/>
    <w:uiPriority w:val="99"/>
    <w:locked/>
    <w:rsid w:val="0005492A"/>
    <w:rPr>
      <w:rFonts w:ascii="ＭＳ 明朝" w:cs="Times New Roman"/>
      <w:kern w:val="2"/>
      <w:sz w:val="21"/>
    </w:rPr>
  </w:style>
  <w:style w:type="paragraph" w:styleId="a5">
    <w:name w:val="footer"/>
    <w:basedOn w:val="a"/>
    <w:link w:val="a6"/>
    <w:uiPriority w:val="99"/>
    <w:unhideWhenUsed/>
    <w:rsid w:val="0005492A"/>
    <w:pPr>
      <w:tabs>
        <w:tab w:val="center" w:pos="4252"/>
        <w:tab w:val="right" w:pos="8504"/>
      </w:tabs>
      <w:snapToGrid w:val="0"/>
    </w:pPr>
  </w:style>
  <w:style w:type="character" w:customStyle="1" w:styleId="a6">
    <w:name w:val="フッター (文字)"/>
    <w:basedOn w:val="a0"/>
    <w:link w:val="a5"/>
    <w:uiPriority w:val="99"/>
    <w:locked/>
    <w:rsid w:val="0005492A"/>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6032;&#20214;&#12539;&#21407;&#3268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新件・原義様式.dot</Template>
  <TotalTime>9</TotalTime>
  <Pages>1</Pages>
  <Words>530</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様式第17号(第16条関係)</vt:lpstr>
    </vt:vector>
  </TitlesOfParts>
  <Company>西日本法規出版</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様式第17号(第16条関係)</dc:title>
  <dc:subject/>
  <dc:creator>kawamoto</dc:creator>
  <cp:keywords/>
  <dc:description/>
  <cp:lastModifiedBy>松岡　久雄</cp:lastModifiedBy>
  <cp:revision>10</cp:revision>
  <dcterms:created xsi:type="dcterms:W3CDTF">2021-01-12T00:38:00Z</dcterms:created>
  <dcterms:modified xsi:type="dcterms:W3CDTF">2021-03-29T01:05:00Z</dcterms:modified>
</cp:coreProperties>
</file>